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413" w:rsidRPr="00EA1410" w:rsidRDefault="00780413" w:rsidP="00AD477E">
      <w:pPr>
        <w:widowControl w:val="0"/>
        <w:spacing w:before="77" w:after="0" w:line="240" w:lineRule="auto"/>
        <w:ind w:right="805"/>
        <w:jc w:val="center"/>
        <w:outlineLvl w:val="0"/>
        <w:rPr>
          <w:rFonts w:ascii="Times New Roman" w:eastAsia="Times New Roman" w:hAnsi="Times New Roman" w:cs="Times New Roman"/>
          <w:b/>
          <w:bCs/>
          <w:color w:val="1D1F21"/>
          <w:sz w:val="24"/>
          <w:szCs w:val="24"/>
          <w:lang w:val="en-US"/>
        </w:rPr>
      </w:pPr>
      <w:r w:rsidRPr="00EA1410">
        <w:rPr>
          <w:rFonts w:ascii="Times New Roman" w:eastAsia="Times New Roman" w:hAnsi="Times New Roman" w:cs="Times New Roman"/>
          <w:b/>
          <w:bCs/>
          <w:color w:val="1D1F21"/>
          <w:sz w:val="24"/>
          <w:szCs w:val="24"/>
          <w:lang w:val="en-US"/>
        </w:rPr>
        <w:t>PERSONAL DATA PROCESSING POLICY</w:t>
      </w:r>
    </w:p>
    <w:p w:rsidR="00780413" w:rsidRPr="00EA1410" w:rsidRDefault="00780413" w:rsidP="00AD477E">
      <w:pPr>
        <w:widowControl w:val="0"/>
        <w:spacing w:after="0" w:line="240" w:lineRule="auto"/>
        <w:jc w:val="center"/>
        <w:outlineLvl w:val="0"/>
        <w:rPr>
          <w:rFonts w:ascii="Times New Roman" w:eastAsia="Times New Roman" w:hAnsi="Times New Roman" w:cs="Times New Roman"/>
          <w:b/>
          <w:bCs/>
          <w:color w:val="1D1F21"/>
          <w:sz w:val="24"/>
          <w:szCs w:val="24"/>
          <w:lang w:val="en-US"/>
        </w:rPr>
      </w:pPr>
      <w:r w:rsidRPr="00EA1410">
        <w:rPr>
          <w:rFonts w:ascii="Times New Roman" w:eastAsia="Times New Roman" w:hAnsi="Times New Roman" w:cs="Times New Roman"/>
          <w:b/>
          <w:bCs/>
          <w:color w:val="1D1F21"/>
          <w:sz w:val="24"/>
          <w:szCs w:val="24"/>
          <w:lang w:val="en-US"/>
        </w:rPr>
        <w:t>OF INDIVIDUAL ENTREPRENEUR KOLESOVA ELENA VYACHESLAVOVNA</w:t>
      </w:r>
    </w:p>
    <w:p w:rsidR="00780413" w:rsidRPr="00EA1410" w:rsidRDefault="00780413" w:rsidP="004F5F69">
      <w:pPr>
        <w:widowControl w:val="0"/>
        <w:spacing w:after="0" w:line="240" w:lineRule="auto"/>
        <w:ind w:right="907"/>
        <w:jc w:val="center"/>
        <w:rPr>
          <w:rFonts w:ascii="Times New Roman" w:eastAsia="Times New Roman" w:hAnsi="Times New Roman" w:cs="Times New Roman"/>
          <w:b/>
          <w:bCs/>
          <w:spacing w:val="-1"/>
          <w:sz w:val="32"/>
          <w:szCs w:val="32"/>
          <w:lang w:val="en-US"/>
        </w:rPr>
      </w:pPr>
      <w:r w:rsidRPr="00EA1410">
        <w:rPr>
          <w:rFonts w:ascii="Times New Roman" w:eastAsia="Times New Roman" w:hAnsi="Times New Roman" w:cs="Times New Roman"/>
          <w:b/>
          <w:bCs/>
          <w:spacing w:val="-1"/>
          <w:sz w:val="32"/>
          <w:szCs w:val="32"/>
          <w:lang w:val="en-US"/>
        </w:rPr>
        <w:t>(</w:t>
      </w:r>
      <w:r w:rsidR="00053445" w:rsidRPr="00EA1410">
        <w:rPr>
          <w:rFonts w:ascii="Times New Roman" w:eastAsia="Times New Roman" w:hAnsi="Times New Roman" w:cs="Times New Roman"/>
          <w:b/>
          <w:bCs/>
          <w:spacing w:val="-1"/>
          <w:sz w:val="32"/>
          <w:szCs w:val="32"/>
          <w:lang w:val="en-US"/>
        </w:rPr>
        <w:t xml:space="preserve">The </w:t>
      </w:r>
      <w:proofErr w:type="spellStart"/>
      <w:r w:rsidR="000F693D">
        <w:rPr>
          <w:rFonts w:ascii="Times New Roman" w:eastAsia="Times New Roman" w:hAnsi="Times New Roman" w:cs="Times New Roman"/>
          <w:b/>
          <w:bCs/>
          <w:spacing w:val="-1"/>
          <w:sz w:val="32"/>
          <w:szCs w:val="32"/>
          <w:lang w:val="en-US"/>
        </w:rPr>
        <w:t>Sheddock</w:t>
      </w:r>
      <w:proofErr w:type="spellEnd"/>
      <w:r w:rsidR="000F693D">
        <w:rPr>
          <w:rFonts w:ascii="Times New Roman" w:eastAsia="Times New Roman" w:hAnsi="Times New Roman" w:cs="Times New Roman"/>
          <w:b/>
          <w:bCs/>
          <w:spacing w:val="-1"/>
          <w:sz w:val="32"/>
          <w:szCs w:val="32"/>
          <w:lang w:val="en-US"/>
        </w:rPr>
        <w:t xml:space="preserve"> Hotel </w:t>
      </w:r>
      <w:bookmarkStart w:id="0" w:name="_GoBack"/>
      <w:bookmarkEnd w:id="0"/>
      <w:r w:rsidRPr="00EA1410">
        <w:rPr>
          <w:rFonts w:ascii="Times New Roman" w:eastAsia="Times New Roman" w:hAnsi="Times New Roman" w:cs="Times New Roman"/>
          <w:b/>
          <w:bCs/>
          <w:spacing w:val="-1"/>
          <w:sz w:val="32"/>
          <w:szCs w:val="32"/>
          <w:lang w:val="en-US"/>
        </w:rPr>
        <w:t>in Ivanovo)</w:t>
      </w:r>
    </w:p>
    <w:p w:rsidR="00780413" w:rsidRPr="00053445" w:rsidRDefault="00780413" w:rsidP="00780413">
      <w:pPr>
        <w:widowControl w:val="0"/>
        <w:tabs>
          <w:tab w:val="left" w:pos="3594"/>
        </w:tabs>
        <w:spacing w:after="0" w:line="240" w:lineRule="auto"/>
        <w:ind w:left="1263" w:right="23" w:firstLine="2091"/>
        <w:jc w:val="right"/>
        <w:outlineLvl w:val="0"/>
        <w:rPr>
          <w:rFonts w:ascii="Times New Roman" w:eastAsia="Times New Roman" w:hAnsi="Times New Roman" w:cs="Times New Roman"/>
          <w:b/>
          <w:bCs/>
          <w:color w:val="1D1F21"/>
          <w:sz w:val="24"/>
          <w:szCs w:val="24"/>
          <w:lang w:val="en-US"/>
        </w:rPr>
      </w:pPr>
    </w:p>
    <w:p w:rsidR="00780413" w:rsidRPr="00F71A1C" w:rsidRDefault="00780413" w:rsidP="009761E5">
      <w:pPr>
        <w:widowControl w:val="0"/>
        <w:numPr>
          <w:ilvl w:val="0"/>
          <w:numId w:val="25"/>
        </w:numPr>
        <w:tabs>
          <w:tab w:val="left" w:pos="3594"/>
        </w:tabs>
        <w:spacing w:after="0" w:line="240" w:lineRule="auto"/>
        <w:ind w:left="1263" w:right="23" w:firstLine="2091"/>
        <w:jc w:val="right"/>
        <w:outlineLvl w:val="0"/>
        <w:rPr>
          <w:rFonts w:ascii="Times New Roman" w:eastAsia="Times New Roman" w:hAnsi="Times New Roman" w:cs="Times New Roman"/>
          <w:b/>
          <w:bCs/>
          <w:color w:val="1D1F21"/>
          <w:sz w:val="24"/>
          <w:szCs w:val="24"/>
          <w:lang w:val="en-US"/>
        </w:rPr>
      </w:pPr>
      <w:r w:rsidRPr="00F71A1C">
        <w:rPr>
          <w:rFonts w:ascii="Times New Roman" w:eastAsia="Times New Roman" w:hAnsi="Times New Roman" w:cs="Times New Roman"/>
          <w:b/>
          <w:bCs/>
          <w:color w:val="1D1F21"/>
          <w:sz w:val="24"/>
          <w:szCs w:val="24"/>
          <w:lang w:val="en-US"/>
        </w:rPr>
        <w:t>INFORMATION ABOUT THE DOCUMENT</w:t>
      </w:r>
    </w:p>
    <w:p w:rsidR="00780413" w:rsidRPr="00780413" w:rsidRDefault="00780413" w:rsidP="00C13ECC">
      <w:pPr>
        <w:widowControl w:val="0"/>
        <w:tabs>
          <w:tab w:val="left" w:pos="3594"/>
        </w:tabs>
        <w:spacing w:after="0" w:line="240" w:lineRule="auto"/>
        <w:ind w:right="23"/>
        <w:outlineLvl w:val="0"/>
        <w:rPr>
          <w:rFonts w:ascii="Times New Roman" w:eastAsia="Times New Roman" w:hAnsi="Times New Roman" w:cs="Times New Roman"/>
          <w:b/>
          <w:bCs/>
          <w:color w:val="1D1F21"/>
          <w:sz w:val="24"/>
          <w:szCs w:val="24"/>
          <w:lang w:val="en-US"/>
        </w:rPr>
      </w:pPr>
    </w:p>
    <w:p w:rsidR="00780413" w:rsidRPr="00780413" w:rsidRDefault="00780413" w:rsidP="009761E5">
      <w:pPr>
        <w:pStyle w:val="a5"/>
        <w:widowControl w:val="0"/>
        <w:numPr>
          <w:ilvl w:val="0"/>
          <w:numId w:val="23"/>
        </w:numPr>
        <w:tabs>
          <w:tab w:val="left" w:pos="1527"/>
        </w:tabs>
        <w:spacing w:after="0" w:line="240" w:lineRule="auto"/>
        <w:ind w:left="113" w:firstLine="567"/>
        <w:rPr>
          <w:rFonts w:ascii="Times New Roman" w:eastAsia="Times New Roman" w:hAnsi="Times New Roman" w:cs="Times New Roman"/>
          <w:b/>
          <w:bCs/>
          <w:color w:val="1D1F21"/>
          <w:sz w:val="24"/>
          <w:szCs w:val="24"/>
          <w:lang w:val="en-US"/>
        </w:rPr>
      </w:pPr>
      <w:r w:rsidRPr="00780413">
        <w:rPr>
          <w:rFonts w:ascii="Times New Roman" w:eastAsia="Times New Roman" w:hAnsi="Times New Roman" w:cs="Times New Roman"/>
          <w:b/>
          <w:bCs/>
          <w:color w:val="1D1F21"/>
          <w:sz w:val="24"/>
          <w:szCs w:val="24"/>
          <w:lang w:val="en-US"/>
        </w:rPr>
        <w:t>Purpose of the document:</w:t>
      </w:r>
    </w:p>
    <w:p w:rsidR="00780413" w:rsidRPr="00053445" w:rsidRDefault="0034633A" w:rsidP="009761E5">
      <w:pPr>
        <w:widowControl w:val="0"/>
        <w:numPr>
          <w:ilvl w:val="0"/>
          <w:numId w:val="24"/>
        </w:numPr>
        <w:tabs>
          <w:tab w:val="left" w:pos="963"/>
        </w:tabs>
        <w:spacing w:after="0" w:line="240" w:lineRule="auto"/>
        <w:ind w:left="111"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p</w:t>
      </w:r>
      <w:r w:rsidR="00780413" w:rsidRPr="00053445">
        <w:rPr>
          <w:rFonts w:ascii="Times New Roman" w:eastAsia="Times New Roman" w:hAnsi="Times New Roman" w:cs="Times New Roman"/>
          <w:color w:val="1D1F21"/>
          <w:sz w:val="24"/>
          <w:szCs w:val="24"/>
          <w:lang w:val="en-US"/>
        </w:rPr>
        <w:t>rotection of the rights and legitimate interests of personal data subjects;</w:t>
      </w:r>
    </w:p>
    <w:p w:rsidR="00780413" w:rsidRPr="00053445" w:rsidRDefault="0034633A" w:rsidP="009761E5">
      <w:pPr>
        <w:widowControl w:val="0"/>
        <w:numPr>
          <w:ilvl w:val="0"/>
          <w:numId w:val="24"/>
        </w:numPr>
        <w:tabs>
          <w:tab w:val="left" w:pos="963"/>
        </w:tabs>
        <w:spacing w:after="0" w:line="240" w:lineRule="auto"/>
        <w:ind w:left="111"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c</w:t>
      </w:r>
      <w:r w:rsidR="00EA1410">
        <w:rPr>
          <w:rFonts w:ascii="Times New Roman" w:eastAsia="Times New Roman" w:hAnsi="Times New Roman" w:cs="Times New Roman"/>
          <w:color w:val="1D1F21"/>
          <w:sz w:val="24"/>
          <w:szCs w:val="24"/>
          <w:lang w:val="en-US"/>
        </w:rPr>
        <w:t>ompliance</w:t>
      </w:r>
      <w:r w:rsidR="00EA1410" w:rsidRPr="00EA1410">
        <w:rPr>
          <w:rFonts w:ascii="Times New Roman" w:eastAsia="Times New Roman" w:hAnsi="Times New Roman" w:cs="Times New Roman"/>
          <w:color w:val="1D1F21"/>
          <w:sz w:val="24"/>
          <w:szCs w:val="24"/>
          <w:lang w:val="en-US"/>
        </w:rPr>
        <w:t xml:space="preserve"> </w:t>
      </w:r>
      <w:r w:rsidR="00780413" w:rsidRPr="00053445">
        <w:rPr>
          <w:rFonts w:ascii="Times New Roman" w:eastAsia="Times New Roman" w:hAnsi="Times New Roman" w:cs="Times New Roman"/>
          <w:color w:val="1D1F21"/>
          <w:sz w:val="24"/>
          <w:szCs w:val="24"/>
          <w:lang w:val="en-US"/>
        </w:rPr>
        <w:t>with the requirements of legislatio</w:t>
      </w:r>
      <w:r w:rsidR="00EA1410">
        <w:rPr>
          <w:rFonts w:ascii="Times New Roman" w:eastAsia="Times New Roman" w:hAnsi="Times New Roman" w:cs="Times New Roman"/>
          <w:color w:val="1D1F21"/>
          <w:sz w:val="24"/>
          <w:szCs w:val="24"/>
          <w:lang w:val="en-US"/>
        </w:rPr>
        <w:t>n in the field of personal data</w:t>
      </w:r>
      <w:r w:rsidR="00EA1410" w:rsidRPr="00EA1410">
        <w:rPr>
          <w:rFonts w:ascii="Times New Roman" w:eastAsia="Times New Roman" w:hAnsi="Times New Roman" w:cs="Times New Roman"/>
          <w:color w:val="1D1F21"/>
          <w:sz w:val="24"/>
          <w:szCs w:val="24"/>
          <w:lang w:val="en-US"/>
        </w:rPr>
        <w:t xml:space="preserve"> </w:t>
      </w:r>
      <w:r w:rsidR="00EA1410" w:rsidRPr="00053445">
        <w:rPr>
          <w:rFonts w:ascii="Times New Roman" w:eastAsia="Times New Roman" w:hAnsi="Times New Roman" w:cs="Times New Roman"/>
          <w:color w:val="1D1F21"/>
          <w:sz w:val="24"/>
          <w:szCs w:val="24"/>
          <w:lang w:val="en-US"/>
        </w:rPr>
        <w:t xml:space="preserve">by Individual Entrepreneur </w:t>
      </w:r>
      <w:proofErr w:type="spellStart"/>
      <w:r w:rsidR="00EA1410" w:rsidRPr="00053445">
        <w:rPr>
          <w:rFonts w:ascii="Times New Roman" w:eastAsia="Times New Roman" w:hAnsi="Times New Roman" w:cs="Times New Roman"/>
          <w:color w:val="1D1F21"/>
          <w:sz w:val="24"/>
          <w:szCs w:val="24"/>
          <w:lang w:val="en-US"/>
        </w:rPr>
        <w:t>Kolesova</w:t>
      </w:r>
      <w:proofErr w:type="spellEnd"/>
      <w:r w:rsidR="00EA1410" w:rsidRPr="00053445">
        <w:rPr>
          <w:rFonts w:ascii="Times New Roman" w:eastAsia="Times New Roman" w:hAnsi="Times New Roman" w:cs="Times New Roman"/>
          <w:color w:val="1D1F21"/>
          <w:sz w:val="24"/>
          <w:szCs w:val="24"/>
          <w:lang w:val="en-US"/>
        </w:rPr>
        <w:t xml:space="preserve"> E.V. (hereinafter also referred to as the "Operator")</w:t>
      </w:r>
    </w:p>
    <w:p w:rsidR="00780413" w:rsidRPr="00780413" w:rsidRDefault="00780413" w:rsidP="00780413">
      <w:pPr>
        <w:widowControl w:val="0"/>
        <w:numPr>
          <w:ilvl w:val="1"/>
          <w:numId w:val="1"/>
        </w:numPr>
        <w:tabs>
          <w:tab w:val="clear" w:pos="1440"/>
          <w:tab w:val="left" w:pos="1527"/>
        </w:tabs>
        <w:spacing w:after="0" w:line="239" w:lineRule="auto"/>
        <w:ind w:left="111" w:right="101" w:firstLine="566"/>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Brief description of the document</w:t>
      </w:r>
      <w:r w:rsidRPr="00053445">
        <w:rPr>
          <w:rFonts w:ascii="Times New Roman" w:eastAsia="Times New Roman" w:hAnsi="Times New Roman" w:cs="Times New Roman"/>
          <w:bCs/>
          <w:color w:val="1D1F21"/>
          <w:sz w:val="24"/>
          <w:szCs w:val="24"/>
          <w:lang w:val="en-US"/>
        </w:rPr>
        <w:t> - The Personal Data Processing Policy of Individual Entreprene</w:t>
      </w:r>
      <w:r w:rsidR="0034633A" w:rsidRPr="00053445">
        <w:rPr>
          <w:rFonts w:ascii="Times New Roman" w:eastAsia="Times New Roman" w:hAnsi="Times New Roman" w:cs="Times New Roman"/>
          <w:bCs/>
          <w:color w:val="1D1F21"/>
          <w:sz w:val="24"/>
          <w:szCs w:val="24"/>
          <w:lang w:val="en-US"/>
        </w:rPr>
        <w:t xml:space="preserve">ur </w:t>
      </w:r>
      <w:proofErr w:type="spellStart"/>
      <w:r w:rsidR="0034633A" w:rsidRPr="00053445">
        <w:rPr>
          <w:rFonts w:ascii="Times New Roman" w:eastAsia="Times New Roman" w:hAnsi="Times New Roman" w:cs="Times New Roman"/>
          <w:bCs/>
          <w:color w:val="1D1F21"/>
          <w:sz w:val="24"/>
          <w:szCs w:val="24"/>
          <w:lang w:val="en-US"/>
        </w:rPr>
        <w:t>Kolesova</w:t>
      </w:r>
      <w:proofErr w:type="spellEnd"/>
      <w:r w:rsidR="0034633A" w:rsidRPr="00053445">
        <w:rPr>
          <w:rFonts w:ascii="Times New Roman" w:eastAsia="Times New Roman" w:hAnsi="Times New Roman" w:cs="Times New Roman"/>
          <w:bCs/>
          <w:color w:val="1D1F21"/>
          <w:sz w:val="24"/>
          <w:szCs w:val="24"/>
          <w:lang w:val="en-US"/>
        </w:rPr>
        <w:t xml:space="preserve"> E.V. (hereinafter –</w:t>
      </w:r>
      <w:r w:rsidRPr="00053445">
        <w:rPr>
          <w:rFonts w:ascii="Times New Roman" w:eastAsia="Times New Roman" w:hAnsi="Times New Roman" w:cs="Times New Roman"/>
          <w:bCs/>
          <w:color w:val="1D1F21"/>
          <w:sz w:val="24"/>
          <w:szCs w:val="24"/>
          <w:lang w:val="en-US"/>
        </w:rPr>
        <w:t xml:space="preserve"> the Policy) defines the principles, procedure, and conditions for processing personal data of employees of Individual Entrepreneur </w:t>
      </w:r>
      <w:proofErr w:type="spellStart"/>
      <w:r w:rsidRPr="00053445">
        <w:rPr>
          <w:rFonts w:ascii="Times New Roman" w:eastAsia="Times New Roman" w:hAnsi="Times New Roman" w:cs="Times New Roman"/>
          <w:bCs/>
          <w:color w:val="1D1F21"/>
          <w:sz w:val="24"/>
          <w:szCs w:val="24"/>
          <w:lang w:val="en-US"/>
        </w:rPr>
        <w:t>Kolesova</w:t>
      </w:r>
      <w:proofErr w:type="spellEnd"/>
      <w:r w:rsidRPr="00053445">
        <w:rPr>
          <w:rFonts w:ascii="Times New Roman" w:eastAsia="Times New Roman" w:hAnsi="Times New Roman" w:cs="Times New Roman"/>
          <w:bCs/>
          <w:color w:val="1D1F21"/>
          <w:sz w:val="24"/>
          <w:szCs w:val="24"/>
          <w:lang w:val="en-US"/>
        </w:rPr>
        <w:t xml:space="preserve"> E.V. and other individuals whose personal data is processed by Individual Entrepreneur </w:t>
      </w:r>
      <w:proofErr w:type="spellStart"/>
      <w:r w:rsidRPr="00053445">
        <w:rPr>
          <w:rFonts w:ascii="Times New Roman" w:eastAsia="Times New Roman" w:hAnsi="Times New Roman" w:cs="Times New Roman"/>
          <w:bCs/>
          <w:color w:val="1D1F21"/>
          <w:sz w:val="24"/>
          <w:szCs w:val="24"/>
          <w:lang w:val="en-US"/>
        </w:rPr>
        <w:t>Kolesova</w:t>
      </w:r>
      <w:proofErr w:type="spellEnd"/>
      <w:r w:rsidRPr="00053445">
        <w:rPr>
          <w:rFonts w:ascii="Times New Roman" w:eastAsia="Times New Roman" w:hAnsi="Times New Roman" w:cs="Times New Roman"/>
          <w:bCs/>
          <w:color w:val="1D1F21"/>
          <w:sz w:val="24"/>
          <w:szCs w:val="24"/>
          <w:lang w:val="en-US"/>
        </w:rPr>
        <w:t xml:space="preserve"> E.V., as well as by persons instructed by the Operator.</w:t>
      </w:r>
    </w:p>
    <w:p w:rsidR="00780413" w:rsidRPr="00780413" w:rsidRDefault="003722C4" w:rsidP="00780413">
      <w:pPr>
        <w:widowControl w:val="0"/>
        <w:spacing w:after="0" w:line="240" w:lineRule="auto"/>
        <w:rPr>
          <w:rFonts w:ascii="Times New Roman" w:eastAsia="Times New Roman" w:hAnsi="Times New Roman" w:cs="Times New Roman"/>
          <w:color w:val="1D1F21"/>
          <w:sz w:val="24"/>
          <w:szCs w:val="24"/>
          <w:lang w:val="en-US"/>
        </w:rPr>
      </w:pPr>
      <w:r w:rsidRPr="003722C4">
        <w:rPr>
          <w:rFonts w:ascii="Times New Roman" w:eastAsia="Times New Roman" w:hAnsi="Times New Roman" w:cs="Times New Roman"/>
          <w:color w:val="1D1F21"/>
          <w:sz w:val="24"/>
          <w:szCs w:val="24"/>
          <w:lang w:val="en-US"/>
        </w:rPr>
        <w:t xml:space="preserve">Review frequency </w:t>
      </w:r>
      <w:r w:rsidRPr="00757F47">
        <w:rPr>
          <w:rFonts w:ascii="Times New Roman" w:eastAsia="Times New Roman" w:hAnsi="Times New Roman" w:cs="Times New Roman"/>
          <w:bCs/>
          <w:color w:val="1D1F21"/>
          <w:sz w:val="24"/>
          <w:szCs w:val="24"/>
          <w:lang w:val="en-US"/>
        </w:rPr>
        <w:t>–</w:t>
      </w:r>
      <w:r w:rsidR="00780413" w:rsidRPr="00780413">
        <w:rPr>
          <w:rFonts w:ascii="Times New Roman" w:eastAsia="Times New Roman" w:hAnsi="Times New Roman" w:cs="Times New Roman"/>
          <w:color w:val="1D1F21"/>
          <w:sz w:val="24"/>
          <w:szCs w:val="24"/>
          <w:lang w:val="en-US"/>
        </w:rPr>
        <w:t xml:space="preserve"> once every 3 years or earlier, in connection with significant changes in the legislation of the Russian Federation.</w:t>
      </w:r>
    </w:p>
    <w:p w:rsidR="00C13ECC" w:rsidRDefault="00780413" w:rsidP="009761E5">
      <w:pPr>
        <w:pStyle w:val="a5"/>
        <w:widowControl w:val="0"/>
        <w:numPr>
          <w:ilvl w:val="0"/>
          <w:numId w:val="25"/>
        </w:numPr>
        <w:tabs>
          <w:tab w:val="left" w:pos="2529"/>
        </w:tabs>
        <w:spacing w:after="0" w:line="240" w:lineRule="auto"/>
        <w:ind w:right="32"/>
        <w:jc w:val="right"/>
        <w:outlineLvl w:val="0"/>
        <w:rPr>
          <w:rFonts w:ascii="Times New Roman" w:eastAsia="Times New Roman" w:hAnsi="Times New Roman" w:cs="Times New Roman"/>
          <w:b/>
          <w:bCs/>
          <w:color w:val="1D1F21"/>
          <w:sz w:val="24"/>
          <w:szCs w:val="24"/>
          <w:lang w:val="en-US"/>
        </w:rPr>
      </w:pPr>
      <w:r w:rsidRPr="00C13ECC">
        <w:rPr>
          <w:rFonts w:ascii="Times New Roman" w:eastAsia="Times New Roman" w:hAnsi="Times New Roman" w:cs="Times New Roman"/>
          <w:b/>
          <w:bCs/>
          <w:color w:val="1D1F21"/>
          <w:sz w:val="24"/>
          <w:szCs w:val="24"/>
          <w:lang w:val="en-US"/>
        </w:rPr>
        <w:t>RESPONSIBILITY AND SCOPE OF APPLICATION</w:t>
      </w:r>
    </w:p>
    <w:p w:rsidR="00C13ECC" w:rsidRPr="00C13ECC" w:rsidRDefault="00C13ECC" w:rsidP="00C13ECC">
      <w:pPr>
        <w:widowControl w:val="0"/>
        <w:tabs>
          <w:tab w:val="left" w:pos="2529"/>
        </w:tabs>
        <w:spacing w:after="0" w:line="240" w:lineRule="auto"/>
        <w:ind w:right="32"/>
        <w:outlineLvl w:val="0"/>
        <w:rPr>
          <w:rFonts w:ascii="Times New Roman" w:eastAsia="Times New Roman" w:hAnsi="Times New Roman" w:cs="Times New Roman"/>
          <w:b/>
          <w:bCs/>
          <w:color w:val="1D1F21"/>
          <w:sz w:val="24"/>
          <w:szCs w:val="24"/>
          <w:lang w:val="en-US"/>
        </w:rPr>
      </w:pPr>
    </w:p>
    <w:p w:rsidR="00780413" w:rsidRPr="00780413" w:rsidRDefault="00780413" w:rsidP="00C13ECC">
      <w:pPr>
        <w:widowControl w:val="0"/>
        <w:spacing w:after="0" w:line="240" w:lineRule="auto"/>
        <w:ind w:right="259"/>
        <w:jc w:val="both"/>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This document regulates the activities of the following departments and officials, including those fulfilling roles:</w:t>
      </w:r>
    </w:p>
    <w:p w:rsidR="00780413" w:rsidRPr="00053445" w:rsidRDefault="00780413" w:rsidP="00F1535E">
      <w:pPr>
        <w:widowControl w:val="0"/>
        <w:numPr>
          <w:ilvl w:val="0"/>
          <w:numId w:val="2"/>
        </w:numPr>
        <w:tabs>
          <w:tab w:val="clear" w:pos="720"/>
          <w:tab w:val="left" w:pos="865"/>
        </w:tabs>
        <w:spacing w:after="0" w:line="242" w:lineRule="auto"/>
        <w:ind w:left="111" w:right="243" w:firstLine="566"/>
        <w:jc w:val="both"/>
        <w:rPr>
          <w:rFonts w:ascii="Times New Roman" w:eastAsia="Times New Roman" w:hAnsi="Times New Roman" w:cs="Times New Roman"/>
          <w:color w:val="1D1F21"/>
          <w:sz w:val="24"/>
          <w:szCs w:val="24"/>
          <w:lang w:val="en-US"/>
        </w:rPr>
      </w:pPr>
      <w:proofErr w:type="gramStart"/>
      <w:r w:rsidRPr="00053445">
        <w:rPr>
          <w:rFonts w:ascii="Times New Roman" w:eastAsia="Times New Roman" w:hAnsi="Times New Roman" w:cs="Times New Roman"/>
          <w:color w:val="1D1F21"/>
          <w:sz w:val="24"/>
          <w:szCs w:val="24"/>
          <w:lang w:val="en-US"/>
        </w:rPr>
        <w:t>all</w:t>
      </w:r>
      <w:proofErr w:type="gramEnd"/>
      <w:r w:rsidRPr="00053445">
        <w:rPr>
          <w:rFonts w:ascii="Times New Roman" w:eastAsia="Times New Roman" w:hAnsi="Times New Roman" w:cs="Times New Roman"/>
          <w:color w:val="1D1F21"/>
          <w:sz w:val="24"/>
          <w:szCs w:val="24"/>
          <w:lang w:val="en-US"/>
        </w:rPr>
        <w:t xml:space="preserve"> departments and officials of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who process personal data.</w:t>
      </w:r>
    </w:p>
    <w:p w:rsidR="00803DDB" w:rsidRPr="00053445" w:rsidRDefault="00803DDB" w:rsidP="00803DDB">
      <w:pPr>
        <w:widowControl w:val="0"/>
        <w:tabs>
          <w:tab w:val="left" w:pos="865"/>
        </w:tabs>
        <w:spacing w:after="0" w:line="242" w:lineRule="auto"/>
        <w:ind w:left="111" w:right="243"/>
        <w:jc w:val="both"/>
        <w:rPr>
          <w:rFonts w:ascii="Times New Roman" w:eastAsia="Times New Roman" w:hAnsi="Times New Roman" w:cs="Times New Roman"/>
          <w:color w:val="1D1F21"/>
          <w:sz w:val="24"/>
          <w:szCs w:val="24"/>
          <w:lang w:val="en-US"/>
        </w:rPr>
      </w:pPr>
    </w:p>
    <w:p w:rsidR="00780413" w:rsidRPr="00A758AD" w:rsidRDefault="00780413" w:rsidP="009761E5">
      <w:pPr>
        <w:pStyle w:val="a5"/>
        <w:widowControl w:val="0"/>
        <w:numPr>
          <w:ilvl w:val="0"/>
          <w:numId w:val="25"/>
        </w:numPr>
        <w:tabs>
          <w:tab w:val="left" w:pos="2721"/>
        </w:tabs>
        <w:spacing w:after="0" w:line="240" w:lineRule="auto"/>
        <w:ind w:right="30"/>
        <w:jc w:val="right"/>
        <w:outlineLvl w:val="0"/>
        <w:rPr>
          <w:rFonts w:ascii="Times New Roman" w:eastAsia="Times New Roman" w:hAnsi="Times New Roman" w:cs="Times New Roman"/>
          <w:b/>
          <w:bCs/>
          <w:color w:val="1D1F21"/>
          <w:sz w:val="24"/>
          <w:szCs w:val="24"/>
          <w:lang w:val="en-US"/>
        </w:rPr>
      </w:pPr>
      <w:r w:rsidRPr="00A758AD">
        <w:rPr>
          <w:rFonts w:ascii="Times New Roman" w:eastAsia="Times New Roman" w:hAnsi="Times New Roman" w:cs="Times New Roman"/>
          <w:b/>
          <w:bCs/>
          <w:color w:val="1D1F21"/>
          <w:sz w:val="24"/>
          <w:szCs w:val="24"/>
          <w:lang w:val="en-US"/>
        </w:rPr>
        <w:t>DEFINITIONS OF TERMS AND ABBREVIATIONS</w:t>
      </w:r>
    </w:p>
    <w:p w:rsidR="00A758AD" w:rsidRPr="00A758AD" w:rsidRDefault="00A758AD" w:rsidP="00A758AD">
      <w:pPr>
        <w:widowControl w:val="0"/>
        <w:tabs>
          <w:tab w:val="left" w:pos="2721"/>
        </w:tabs>
        <w:spacing w:after="0" w:line="240" w:lineRule="auto"/>
        <w:ind w:right="30"/>
        <w:outlineLvl w:val="0"/>
        <w:rPr>
          <w:rFonts w:ascii="Times New Roman" w:eastAsia="Times New Roman" w:hAnsi="Times New Roman" w:cs="Times New Roman"/>
          <w:b/>
          <w:bCs/>
          <w:color w:val="1D1F21"/>
          <w:sz w:val="24"/>
          <w:szCs w:val="24"/>
          <w:lang w:val="en-US"/>
        </w:rPr>
      </w:pPr>
    </w:p>
    <w:p w:rsidR="00780413" w:rsidRPr="00780413" w:rsidRDefault="00780413" w:rsidP="00A758AD">
      <w:pPr>
        <w:widowControl w:val="0"/>
        <w:tabs>
          <w:tab w:val="left" w:pos="1527"/>
        </w:tabs>
        <w:spacing w:after="0" w:line="240" w:lineRule="auto"/>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3.1. Definitions of terms and abbreviations</w:t>
      </w:r>
    </w:p>
    <w:p w:rsidR="00780413" w:rsidRPr="00053445" w:rsidRDefault="00780413" w:rsidP="00A758AD">
      <w:pPr>
        <w:widowControl w:val="0"/>
        <w:spacing w:after="0" w:line="240" w:lineRule="auto"/>
        <w:ind w:right="247"/>
        <w:jc w:val="both"/>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 xml:space="preserve">Personal Data (PD) - </w:t>
      </w:r>
      <w:r w:rsidRPr="00053445">
        <w:rPr>
          <w:rFonts w:ascii="Times New Roman" w:eastAsia="Times New Roman" w:hAnsi="Times New Roman" w:cs="Times New Roman"/>
          <w:bCs/>
          <w:color w:val="1D1F21"/>
          <w:sz w:val="24"/>
          <w:szCs w:val="24"/>
          <w:lang w:val="en-US"/>
        </w:rPr>
        <w:t xml:space="preserve">any information relating directly or indirectly to </w:t>
      </w:r>
      <w:r w:rsidR="00114AEA" w:rsidRPr="00053445">
        <w:rPr>
          <w:rFonts w:ascii="Times New Roman" w:eastAsia="Times New Roman" w:hAnsi="Times New Roman" w:cs="Times New Roman"/>
          <w:bCs/>
          <w:color w:val="1D1F21"/>
          <w:sz w:val="24"/>
          <w:szCs w:val="24"/>
          <w:lang w:val="en-US"/>
        </w:rPr>
        <w:t>an</w:t>
      </w:r>
      <w:r w:rsidRPr="00053445">
        <w:rPr>
          <w:rFonts w:ascii="Times New Roman" w:eastAsia="Times New Roman" w:hAnsi="Times New Roman" w:cs="Times New Roman"/>
          <w:bCs/>
          <w:color w:val="1D1F21"/>
          <w:sz w:val="24"/>
          <w:szCs w:val="24"/>
          <w:lang w:val="en-US"/>
        </w:rPr>
        <w:t xml:space="preserve"> identified or identifiable individual (personal data subject).</w:t>
      </w:r>
    </w:p>
    <w:p w:rsidR="00780413" w:rsidRPr="00780413" w:rsidRDefault="00780413" w:rsidP="00A758AD">
      <w:pPr>
        <w:widowControl w:val="0"/>
        <w:spacing w:after="0" w:line="240" w:lineRule="auto"/>
        <w:ind w:right="256"/>
        <w:jc w:val="both"/>
        <w:rPr>
          <w:rFonts w:ascii="Times New Roman" w:eastAsia="Times New Roman" w:hAnsi="Times New Roman" w:cs="Times New Roman"/>
          <w:b/>
          <w:bCs/>
          <w:color w:val="1D1F21"/>
          <w:sz w:val="24"/>
          <w:szCs w:val="24"/>
          <w:lang w:val="en-US"/>
        </w:rPr>
      </w:pPr>
      <w:r w:rsidRPr="003722C4">
        <w:rPr>
          <w:rFonts w:ascii="Times New Roman" w:eastAsia="Times New Roman" w:hAnsi="Times New Roman" w:cs="Times New Roman"/>
          <w:b/>
          <w:bCs/>
          <w:color w:val="1D1F21"/>
          <w:sz w:val="24"/>
          <w:szCs w:val="24"/>
          <w:lang w:val="en-US"/>
        </w:rPr>
        <w:t>Personal Data Authorized for Distribution by the Personal Data Subject</w:t>
      </w:r>
      <w:r w:rsidRPr="00780413">
        <w:rPr>
          <w:rFonts w:ascii="Times New Roman" w:eastAsia="Times New Roman" w:hAnsi="Times New Roman" w:cs="Times New Roman"/>
          <w:b/>
          <w:bCs/>
          <w:color w:val="1D1F21"/>
          <w:sz w:val="24"/>
          <w:szCs w:val="24"/>
          <w:lang w:val="en-US"/>
        </w:rPr>
        <w:t xml:space="preserve"> - </w:t>
      </w:r>
      <w:r w:rsidRPr="00780413">
        <w:rPr>
          <w:rFonts w:ascii="Times New Roman" w:eastAsia="Times New Roman" w:hAnsi="Times New Roman" w:cs="Times New Roman"/>
          <w:bCs/>
          <w:color w:val="1D1F21"/>
          <w:sz w:val="24"/>
          <w:szCs w:val="24"/>
          <w:lang w:val="en-US"/>
        </w:rPr>
        <w:t>personal data, access to which by an unrestricted circle of persons is granted by the personal data subject by giving consent to the processing of personal data authorized for distribution by the personal data subject, in the manner pres</w:t>
      </w:r>
      <w:r w:rsidR="00AF765E" w:rsidRPr="003722C4">
        <w:rPr>
          <w:rFonts w:ascii="Times New Roman" w:eastAsia="Times New Roman" w:hAnsi="Times New Roman" w:cs="Times New Roman"/>
          <w:bCs/>
          <w:color w:val="1D1F21"/>
          <w:sz w:val="24"/>
          <w:szCs w:val="24"/>
          <w:lang w:val="en-US"/>
        </w:rPr>
        <w:t>cribed by Federal Law No. 152-F</w:t>
      </w:r>
      <w:r w:rsidR="00AF765E">
        <w:rPr>
          <w:rFonts w:ascii="Times New Roman" w:eastAsia="Times New Roman" w:hAnsi="Times New Roman" w:cs="Times New Roman"/>
          <w:bCs/>
          <w:color w:val="1D1F21"/>
          <w:sz w:val="24"/>
          <w:szCs w:val="24"/>
          <w:lang w:val="en-US"/>
        </w:rPr>
        <w:t>L</w:t>
      </w:r>
      <w:r w:rsidRPr="00780413">
        <w:rPr>
          <w:rFonts w:ascii="Times New Roman" w:eastAsia="Times New Roman" w:hAnsi="Times New Roman" w:cs="Times New Roman"/>
          <w:bCs/>
          <w:color w:val="1D1F21"/>
          <w:sz w:val="24"/>
          <w:szCs w:val="24"/>
          <w:lang w:val="en-US"/>
        </w:rPr>
        <w:t xml:space="preserve"> of July 27, 2006 "On Personal Data".</w:t>
      </w:r>
    </w:p>
    <w:p w:rsidR="00780413" w:rsidRPr="00053445" w:rsidRDefault="00780413" w:rsidP="00702CD7">
      <w:pPr>
        <w:widowControl w:val="0"/>
        <w:spacing w:after="0" w:line="240" w:lineRule="auto"/>
        <w:ind w:right="247"/>
        <w:jc w:val="both"/>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 xml:space="preserve">Special Categories of Personal Data - </w:t>
      </w:r>
      <w:r w:rsidRPr="00053445">
        <w:rPr>
          <w:rFonts w:ascii="Times New Roman" w:eastAsia="Times New Roman" w:hAnsi="Times New Roman" w:cs="Times New Roman"/>
          <w:bCs/>
          <w:color w:val="1D1F21"/>
          <w:sz w:val="24"/>
          <w:szCs w:val="24"/>
          <w:lang w:val="en-US"/>
        </w:rPr>
        <w:t>information concerning racial or national origin, political opinions, religious or philosophical beliefs, health status, intimate life.</w:t>
      </w:r>
    </w:p>
    <w:p w:rsidR="00780413" w:rsidRPr="00780413" w:rsidRDefault="00780413" w:rsidP="00BD2AA1">
      <w:pPr>
        <w:widowControl w:val="0"/>
        <w:spacing w:after="0" w:line="240" w:lineRule="auto"/>
        <w:ind w:right="243"/>
        <w:jc w:val="both"/>
        <w:rPr>
          <w:rFonts w:ascii="Segoe UI" w:eastAsia="Times New Roman" w:hAnsi="Segoe UI" w:cs="Segoe UI"/>
          <w:color w:val="0F1115"/>
          <w:sz w:val="24"/>
          <w:szCs w:val="24"/>
          <w:lang w:val="en-US" w:eastAsia="ru-RU"/>
        </w:rPr>
      </w:pPr>
      <w:r w:rsidRPr="00053445">
        <w:rPr>
          <w:rFonts w:ascii="Times New Roman" w:eastAsia="Times New Roman" w:hAnsi="Times New Roman" w:cs="Times New Roman"/>
          <w:b/>
          <w:bCs/>
          <w:color w:val="1D1F21"/>
          <w:sz w:val="24"/>
          <w:szCs w:val="24"/>
          <w:lang w:val="en-US"/>
        </w:rPr>
        <w:t>Personal Data O</w:t>
      </w:r>
      <w:r w:rsidR="00C25152">
        <w:rPr>
          <w:rFonts w:ascii="Times New Roman" w:eastAsia="Times New Roman" w:hAnsi="Times New Roman" w:cs="Times New Roman"/>
          <w:b/>
          <w:bCs/>
          <w:color w:val="1D1F21"/>
          <w:sz w:val="24"/>
          <w:szCs w:val="24"/>
          <w:lang w:val="en-US"/>
        </w:rPr>
        <w:t xml:space="preserve">perator (Operator) - </w:t>
      </w:r>
      <w:r w:rsidRPr="00053445">
        <w:rPr>
          <w:rFonts w:ascii="Times New Roman" w:eastAsia="Times New Roman" w:hAnsi="Times New Roman" w:cs="Times New Roman"/>
          <w:bCs/>
          <w:color w:val="1D1F21"/>
          <w:sz w:val="24"/>
          <w:szCs w:val="24"/>
          <w:lang w:val="en-US"/>
        </w:rPr>
        <w:t>a state body, municipal body, legal entity or individual, independently or jointly with other persons organizing and/or carrying out the processing of personal data, as well as determining the purposes of processing personal data, the composition of personal data to be processed, and the actions (operations) performed with personal data.</w:t>
      </w:r>
    </w:p>
    <w:p w:rsidR="00780413" w:rsidRPr="00053445" w:rsidRDefault="00780413" w:rsidP="001109E9">
      <w:pPr>
        <w:widowControl w:val="0"/>
        <w:spacing w:before="3" w:after="0" w:line="276" w:lineRule="exact"/>
        <w:ind w:right="245"/>
        <w:jc w:val="both"/>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 xml:space="preserve">Processing of Personal Data - </w:t>
      </w:r>
      <w:r w:rsidRPr="00053445">
        <w:rPr>
          <w:rFonts w:ascii="Times New Roman" w:eastAsia="Times New Roman" w:hAnsi="Times New Roman" w:cs="Times New Roman"/>
          <w:bCs/>
          <w:color w:val="1D1F21"/>
          <w:sz w:val="24"/>
          <w:szCs w:val="24"/>
          <w:lang w:val="en-US"/>
        </w:rPr>
        <w:t>any action (operation) or set of actions (operations) performed with or without the use of automation tools with personal data, including collection, recording, systematization, accumulation, storage, clarification (updating, modification), retrieval, use, transfer (distribution, provi</w:t>
      </w:r>
      <w:r w:rsidR="004658AB">
        <w:rPr>
          <w:rFonts w:ascii="Times New Roman" w:eastAsia="Times New Roman" w:hAnsi="Times New Roman" w:cs="Times New Roman"/>
          <w:bCs/>
          <w:color w:val="1D1F21"/>
          <w:sz w:val="24"/>
          <w:szCs w:val="24"/>
          <w:lang w:val="en-US"/>
        </w:rPr>
        <w:t>sion, access), de-identification</w:t>
      </w:r>
      <w:r w:rsidRPr="00053445">
        <w:rPr>
          <w:rFonts w:ascii="Times New Roman" w:eastAsia="Times New Roman" w:hAnsi="Times New Roman" w:cs="Times New Roman"/>
          <w:bCs/>
          <w:color w:val="1D1F21"/>
          <w:sz w:val="24"/>
          <w:szCs w:val="24"/>
          <w:lang w:val="en-US"/>
        </w:rPr>
        <w:t>, blocking, deletion, destruction of personal data.</w:t>
      </w:r>
    </w:p>
    <w:p w:rsidR="00780413" w:rsidRPr="00053445" w:rsidRDefault="00780413" w:rsidP="00574176">
      <w:pPr>
        <w:widowControl w:val="0"/>
        <w:spacing w:after="0" w:line="276" w:lineRule="exact"/>
        <w:ind w:right="249"/>
        <w:jc w:val="both"/>
        <w:rPr>
          <w:rFonts w:ascii="Times New Roman" w:eastAsia="Times New Roman" w:hAnsi="Times New Roman" w:cs="Times New Roman"/>
          <w:bCs/>
          <w:color w:val="1D1F21"/>
          <w:spacing w:val="-3"/>
          <w:sz w:val="24"/>
          <w:szCs w:val="24"/>
          <w:lang w:val="en-US"/>
        </w:rPr>
      </w:pPr>
      <w:r w:rsidRPr="00053445">
        <w:rPr>
          <w:rFonts w:ascii="Times New Roman" w:eastAsia="Times New Roman" w:hAnsi="Times New Roman" w:cs="Times New Roman"/>
          <w:b/>
          <w:bCs/>
          <w:color w:val="1D1F21"/>
          <w:spacing w:val="-3"/>
          <w:sz w:val="24"/>
          <w:szCs w:val="24"/>
          <w:lang w:val="en-US"/>
        </w:rPr>
        <w:t xml:space="preserve">Dissemination of Personal Data - </w:t>
      </w:r>
      <w:r w:rsidRPr="00053445">
        <w:rPr>
          <w:rFonts w:ascii="Times New Roman" w:eastAsia="Times New Roman" w:hAnsi="Times New Roman" w:cs="Times New Roman"/>
          <w:bCs/>
          <w:color w:val="1D1F21"/>
          <w:spacing w:val="-3"/>
          <w:sz w:val="24"/>
          <w:szCs w:val="24"/>
          <w:lang w:val="en-US"/>
        </w:rPr>
        <w:t>actions aimed at disclosing personal data to an indefinite circle of persons.</w:t>
      </w:r>
    </w:p>
    <w:p w:rsidR="00780413" w:rsidRPr="00053445" w:rsidRDefault="00780413" w:rsidP="007367EB">
      <w:pPr>
        <w:widowControl w:val="0"/>
        <w:spacing w:after="0" w:line="276" w:lineRule="exact"/>
        <w:ind w:right="249"/>
        <w:jc w:val="both"/>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 xml:space="preserve">Provision of Personal Data - </w:t>
      </w:r>
      <w:r w:rsidRPr="00053445">
        <w:rPr>
          <w:rFonts w:ascii="Times New Roman" w:eastAsia="Times New Roman" w:hAnsi="Times New Roman" w:cs="Times New Roman"/>
          <w:bCs/>
          <w:color w:val="1D1F21"/>
          <w:sz w:val="24"/>
          <w:szCs w:val="24"/>
          <w:lang w:val="en-US"/>
        </w:rPr>
        <w:t>actions aimed at disclosing personal data to a specific person or a specific circle of persons.</w:t>
      </w:r>
    </w:p>
    <w:p w:rsidR="00780413" w:rsidRPr="00780413" w:rsidRDefault="00780413" w:rsidP="00284C56">
      <w:pPr>
        <w:widowControl w:val="0"/>
        <w:spacing w:after="0" w:line="276" w:lineRule="exact"/>
        <w:ind w:right="244"/>
        <w:jc w:val="both"/>
        <w:rPr>
          <w:rFonts w:ascii="Segoe UI" w:eastAsia="Times New Roman" w:hAnsi="Segoe UI" w:cs="Segoe UI"/>
          <w:color w:val="0F1115"/>
          <w:sz w:val="24"/>
          <w:szCs w:val="24"/>
          <w:lang w:val="en-US" w:eastAsia="ru-RU"/>
        </w:rPr>
      </w:pPr>
      <w:r w:rsidRPr="00053445">
        <w:rPr>
          <w:rFonts w:ascii="Times New Roman" w:eastAsia="Times New Roman" w:hAnsi="Times New Roman" w:cs="Times New Roman"/>
          <w:b/>
          <w:bCs/>
          <w:color w:val="1D1F21"/>
          <w:spacing w:val="1"/>
          <w:sz w:val="24"/>
          <w:szCs w:val="24"/>
          <w:lang w:val="en-US"/>
        </w:rPr>
        <w:t xml:space="preserve">Blocking of Personal Data - </w:t>
      </w:r>
      <w:r w:rsidRPr="00053445">
        <w:rPr>
          <w:rFonts w:ascii="Times New Roman" w:eastAsia="Times New Roman" w:hAnsi="Times New Roman" w:cs="Times New Roman"/>
          <w:bCs/>
          <w:color w:val="1D1F21"/>
          <w:spacing w:val="1"/>
          <w:sz w:val="24"/>
          <w:szCs w:val="24"/>
          <w:lang w:val="en-US"/>
        </w:rPr>
        <w:t>temporary cessation of processing of personal data (except in cases where processing is necessary to clarify personal data).</w:t>
      </w:r>
    </w:p>
    <w:p w:rsidR="00780413" w:rsidRPr="00053445" w:rsidRDefault="00780413" w:rsidP="00B36970">
      <w:pPr>
        <w:widowControl w:val="0"/>
        <w:tabs>
          <w:tab w:val="left" w:pos="2370"/>
          <w:tab w:val="left" w:pos="4148"/>
          <w:tab w:val="left" w:pos="5183"/>
          <w:tab w:val="left" w:pos="5466"/>
          <w:tab w:val="left" w:pos="6654"/>
          <w:tab w:val="left" w:pos="6973"/>
          <w:tab w:val="left" w:pos="8270"/>
          <w:tab w:val="left" w:pos="9340"/>
        </w:tabs>
        <w:spacing w:after="0" w:line="273" w:lineRule="exact"/>
        <w:rPr>
          <w:rFonts w:ascii="Times New Roman" w:eastAsia="Times New Roman" w:hAnsi="Times New Roman" w:cs="Times New Roman"/>
          <w:bCs/>
          <w:color w:val="1D1F21"/>
          <w:spacing w:val="-1"/>
          <w:sz w:val="24"/>
          <w:szCs w:val="24"/>
          <w:lang w:val="en-US"/>
        </w:rPr>
      </w:pPr>
      <w:r w:rsidRPr="00053445">
        <w:rPr>
          <w:rFonts w:ascii="Times New Roman" w:eastAsia="Times New Roman" w:hAnsi="Times New Roman" w:cs="Times New Roman"/>
          <w:b/>
          <w:bCs/>
          <w:color w:val="1D1F21"/>
          <w:spacing w:val="-1"/>
          <w:sz w:val="24"/>
          <w:szCs w:val="24"/>
          <w:lang w:val="en-US"/>
        </w:rPr>
        <w:t xml:space="preserve">Destruction of Personal Data - </w:t>
      </w:r>
      <w:r w:rsidRPr="00053445">
        <w:rPr>
          <w:rFonts w:ascii="Times New Roman" w:eastAsia="Times New Roman" w:hAnsi="Times New Roman" w:cs="Times New Roman"/>
          <w:bCs/>
          <w:color w:val="1D1F21"/>
          <w:spacing w:val="-1"/>
          <w:sz w:val="24"/>
          <w:szCs w:val="24"/>
          <w:lang w:val="en-US"/>
        </w:rPr>
        <w:t>actions as a result of which it becomes impossible to restore the content of personal data in the personal data information system and/or as a result of which material carriers of personal data are destroyed.</w:t>
      </w:r>
    </w:p>
    <w:p w:rsidR="00780413" w:rsidRPr="00053445" w:rsidRDefault="00990244" w:rsidP="00AC66D6">
      <w:pPr>
        <w:widowControl w:val="0"/>
        <w:spacing w:before="3" w:after="0" w:line="276" w:lineRule="exact"/>
        <w:ind w:right="107"/>
        <w:jc w:val="both"/>
        <w:rPr>
          <w:rFonts w:ascii="Times New Roman" w:eastAsia="Times New Roman" w:hAnsi="Times New Roman" w:cs="Times New Roman"/>
          <w:bCs/>
          <w:color w:val="1D1F21"/>
          <w:sz w:val="24"/>
          <w:szCs w:val="24"/>
          <w:lang w:val="en-US"/>
        </w:rPr>
      </w:pPr>
      <w:r>
        <w:rPr>
          <w:rFonts w:ascii="Times New Roman" w:eastAsia="Times New Roman" w:hAnsi="Times New Roman" w:cs="Times New Roman"/>
          <w:b/>
          <w:bCs/>
          <w:color w:val="1D1F21"/>
          <w:sz w:val="24"/>
          <w:szCs w:val="24"/>
          <w:lang w:val="en-US"/>
        </w:rPr>
        <w:t xml:space="preserve">De-identification </w:t>
      </w:r>
      <w:r w:rsidR="00780413" w:rsidRPr="00053445">
        <w:rPr>
          <w:rFonts w:ascii="Times New Roman" w:eastAsia="Times New Roman" w:hAnsi="Times New Roman" w:cs="Times New Roman"/>
          <w:b/>
          <w:bCs/>
          <w:color w:val="1D1F21"/>
          <w:sz w:val="24"/>
          <w:szCs w:val="24"/>
          <w:lang w:val="en-US"/>
        </w:rPr>
        <w:t xml:space="preserve">of Personal Data - </w:t>
      </w:r>
      <w:r w:rsidR="00780413" w:rsidRPr="00053445">
        <w:rPr>
          <w:rFonts w:ascii="Times New Roman" w:eastAsia="Times New Roman" w:hAnsi="Times New Roman" w:cs="Times New Roman"/>
          <w:bCs/>
          <w:color w:val="1D1F21"/>
          <w:sz w:val="24"/>
          <w:szCs w:val="24"/>
          <w:lang w:val="en-US"/>
        </w:rPr>
        <w:t>actions as a result of which it becomes impossible, without using additional information, to determine the ownership of personal data to a specific personal data subject.</w:t>
      </w:r>
    </w:p>
    <w:p w:rsidR="00780413" w:rsidRDefault="00780413" w:rsidP="0030184B">
      <w:pPr>
        <w:widowControl w:val="0"/>
        <w:spacing w:after="0" w:line="276" w:lineRule="exact"/>
        <w:ind w:right="107"/>
        <w:jc w:val="both"/>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 xml:space="preserve">Personal Data Information System (PDIS) - </w:t>
      </w:r>
      <w:r w:rsidRPr="00053445">
        <w:rPr>
          <w:rFonts w:ascii="Times New Roman" w:eastAsia="Times New Roman" w:hAnsi="Times New Roman" w:cs="Times New Roman"/>
          <w:bCs/>
          <w:color w:val="1D1F21"/>
          <w:sz w:val="24"/>
          <w:szCs w:val="24"/>
          <w:lang w:val="en-US"/>
        </w:rPr>
        <w:t>a collection of personal data contained in databases and the information technologies and technical means ensuring their processing.</w:t>
      </w:r>
    </w:p>
    <w:p w:rsidR="00C91224" w:rsidRPr="00780413" w:rsidRDefault="00C91224" w:rsidP="0030184B">
      <w:pPr>
        <w:widowControl w:val="0"/>
        <w:spacing w:after="0" w:line="276" w:lineRule="exact"/>
        <w:ind w:right="107"/>
        <w:jc w:val="both"/>
        <w:rPr>
          <w:rFonts w:ascii="Times New Roman" w:eastAsia="Times New Roman" w:hAnsi="Times New Roman" w:cs="Times New Roman"/>
          <w:b/>
          <w:bCs/>
          <w:color w:val="1D1F21"/>
          <w:sz w:val="24"/>
          <w:szCs w:val="24"/>
          <w:lang w:val="en-US"/>
        </w:rPr>
      </w:pPr>
    </w:p>
    <w:p w:rsidR="00780413" w:rsidRPr="0018654E" w:rsidRDefault="00780413" w:rsidP="009761E5">
      <w:pPr>
        <w:pStyle w:val="a5"/>
        <w:widowControl w:val="0"/>
        <w:numPr>
          <w:ilvl w:val="0"/>
          <w:numId w:val="25"/>
        </w:numPr>
        <w:tabs>
          <w:tab w:val="left" w:pos="4125"/>
        </w:tabs>
        <w:spacing w:after="0" w:line="240" w:lineRule="auto"/>
        <w:jc w:val="right"/>
        <w:outlineLvl w:val="0"/>
        <w:rPr>
          <w:rFonts w:ascii="Times New Roman" w:eastAsia="Times New Roman" w:hAnsi="Times New Roman" w:cs="Times New Roman"/>
          <w:b/>
          <w:bCs/>
          <w:color w:val="1D1F21"/>
          <w:sz w:val="24"/>
          <w:szCs w:val="24"/>
          <w:lang w:val="en-US"/>
        </w:rPr>
      </w:pPr>
      <w:r w:rsidRPr="0018654E">
        <w:rPr>
          <w:rFonts w:ascii="Times New Roman" w:eastAsia="Times New Roman" w:hAnsi="Times New Roman" w:cs="Times New Roman"/>
          <w:b/>
          <w:bCs/>
          <w:color w:val="1D1F21"/>
          <w:sz w:val="24"/>
          <w:szCs w:val="24"/>
          <w:lang w:val="en-US"/>
        </w:rPr>
        <w:lastRenderedPageBreak/>
        <w:t>GENERAL PROVISIONS</w:t>
      </w:r>
    </w:p>
    <w:p w:rsidR="0018654E" w:rsidRPr="00517529" w:rsidRDefault="0018654E" w:rsidP="0018654E">
      <w:pPr>
        <w:widowControl w:val="0"/>
        <w:tabs>
          <w:tab w:val="left" w:pos="4125"/>
        </w:tabs>
        <w:spacing w:after="0" w:line="240" w:lineRule="auto"/>
        <w:outlineLvl w:val="0"/>
        <w:rPr>
          <w:rFonts w:ascii="Times New Roman" w:eastAsia="Times New Roman" w:hAnsi="Times New Roman" w:cs="Times New Roman"/>
          <w:b/>
          <w:bCs/>
          <w:color w:val="1D1F21"/>
          <w:sz w:val="24"/>
          <w:szCs w:val="24"/>
        </w:rPr>
      </w:pPr>
    </w:p>
    <w:p w:rsidR="00780413" w:rsidRPr="00780413" w:rsidRDefault="00780413" w:rsidP="009761E5">
      <w:pPr>
        <w:widowControl w:val="0"/>
        <w:numPr>
          <w:ilvl w:val="1"/>
          <w:numId w:val="25"/>
        </w:numPr>
        <w:tabs>
          <w:tab w:val="left" w:pos="1244"/>
        </w:tabs>
        <w:spacing w:after="0" w:line="239" w:lineRule="auto"/>
        <w:ind w:left="111" w:right="109" w:firstLine="566"/>
        <w:rPr>
          <w:rFonts w:ascii="Times New Roman" w:eastAsia="Times New Roman" w:hAnsi="Times New Roman" w:cs="Times New Roman"/>
          <w:color w:val="1D1F21"/>
          <w:sz w:val="24"/>
          <w:szCs w:val="24"/>
          <w:lang w:val="en-US"/>
        </w:rPr>
      </w:pPr>
      <w:r w:rsidRPr="00517529">
        <w:rPr>
          <w:rFonts w:ascii="Times New Roman" w:eastAsia="Times New Roman" w:hAnsi="Times New Roman" w:cs="Times New Roman"/>
          <w:color w:val="1D1F21"/>
          <w:sz w:val="24"/>
          <w:szCs w:val="24"/>
          <w:lang w:val="en-US"/>
        </w:rPr>
        <w:t>The Operator's activities in accordance with this Policy primarily aim to ensure the protection of the rights and freedoms of PD subjects when processing their PD, including the protection of the right to privacy, personal and family secrets.</w:t>
      </w:r>
    </w:p>
    <w:p w:rsidR="00780413" w:rsidRPr="00780413" w:rsidRDefault="00780413" w:rsidP="009761E5">
      <w:pPr>
        <w:widowControl w:val="0"/>
        <w:numPr>
          <w:ilvl w:val="1"/>
          <w:numId w:val="25"/>
        </w:numPr>
        <w:tabs>
          <w:tab w:val="left" w:pos="1244"/>
        </w:tabs>
        <w:spacing w:after="0" w:line="240" w:lineRule="auto"/>
        <w:ind w:left="111" w:right="103" w:firstLine="566"/>
        <w:rPr>
          <w:rFonts w:ascii="Times New Roman" w:eastAsia="Times New Roman" w:hAnsi="Times New Roman" w:cs="Times New Roman"/>
          <w:color w:val="1D1F21"/>
          <w:sz w:val="24"/>
          <w:szCs w:val="24"/>
          <w:lang w:val="en-US"/>
        </w:rPr>
      </w:pPr>
      <w:r w:rsidRPr="00C03F7D">
        <w:rPr>
          <w:rFonts w:ascii="Times New Roman" w:eastAsia="Times New Roman" w:hAnsi="Times New Roman" w:cs="Times New Roman"/>
          <w:color w:val="1D1F21"/>
          <w:sz w:val="24"/>
          <w:szCs w:val="24"/>
          <w:lang w:val="en-US"/>
        </w:rPr>
        <w:t>This Policy has been developed in accordance with the provisions o</w:t>
      </w:r>
      <w:r w:rsidR="00C03F7D" w:rsidRPr="00C03F7D">
        <w:rPr>
          <w:rFonts w:ascii="Times New Roman" w:eastAsia="Times New Roman" w:hAnsi="Times New Roman" w:cs="Times New Roman"/>
          <w:color w:val="1D1F21"/>
          <w:sz w:val="24"/>
          <w:szCs w:val="24"/>
          <w:lang w:val="en-US"/>
        </w:rPr>
        <w:t>f Federal Law No. 152-F</w:t>
      </w:r>
      <w:r w:rsidR="00C03F7D">
        <w:rPr>
          <w:rFonts w:ascii="Times New Roman" w:eastAsia="Times New Roman" w:hAnsi="Times New Roman" w:cs="Times New Roman"/>
          <w:color w:val="1D1F21"/>
          <w:sz w:val="24"/>
          <w:szCs w:val="24"/>
          <w:lang w:val="en-US"/>
        </w:rPr>
        <w:t>L</w:t>
      </w:r>
      <w:r w:rsidRPr="00C03F7D">
        <w:rPr>
          <w:rFonts w:ascii="Times New Roman" w:eastAsia="Times New Roman" w:hAnsi="Times New Roman" w:cs="Times New Roman"/>
          <w:color w:val="1D1F21"/>
          <w:sz w:val="24"/>
          <w:szCs w:val="24"/>
          <w:lang w:val="en-US"/>
        </w:rPr>
        <w:t xml:space="preserve"> of July 27, 2006 "On Personal Data" (hereinaft</w:t>
      </w:r>
      <w:r w:rsidR="00C03F7D">
        <w:rPr>
          <w:rFonts w:ascii="Times New Roman" w:eastAsia="Times New Roman" w:hAnsi="Times New Roman" w:cs="Times New Roman"/>
          <w:color w:val="1D1F21"/>
          <w:sz w:val="24"/>
          <w:szCs w:val="24"/>
          <w:lang w:val="en-US"/>
        </w:rPr>
        <w:t>er referred to as Law No. 152-FL</w:t>
      </w:r>
      <w:r w:rsidRPr="00C03F7D">
        <w:rPr>
          <w:rFonts w:ascii="Times New Roman" w:eastAsia="Times New Roman" w:hAnsi="Times New Roman" w:cs="Times New Roman"/>
          <w:color w:val="1D1F21"/>
          <w:sz w:val="24"/>
          <w:szCs w:val="24"/>
          <w:lang w:val="en-US"/>
        </w:rPr>
        <w:t>), as well as other subordinate regulatory legal acts in the field of personal data.</w:t>
      </w:r>
    </w:p>
    <w:p w:rsidR="00780413" w:rsidRPr="00780413" w:rsidRDefault="00780413" w:rsidP="009761E5">
      <w:pPr>
        <w:widowControl w:val="0"/>
        <w:numPr>
          <w:ilvl w:val="1"/>
          <w:numId w:val="25"/>
        </w:numPr>
        <w:tabs>
          <w:tab w:val="left" w:pos="1244"/>
        </w:tabs>
        <w:spacing w:before="2" w:after="0" w:line="276" w:lineRule="exact"/>
        <w:ind w:left="111" w:right="104"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The provisions of the Policy apply to all PD processed by the Operator and serve as the basis for organizing work on PD processing at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including for the development of other internal regulatory documents governing the process of personal data processing at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The Policy extends its effect to the PD processed by the Operator, which were received both before and after the entry into force of this Policy. </w:t>
      </w:r>
      <w:r w:rsidRPr="00B84339">
        <w:rPr>
          <w:rFonts w:ascii="Times New Roman" w:eastAsia="Times New Roman" w:hAnsi="Times New Roman" w:cs="Times New Roman"/>
          <w:color w:val="1D1F21"/>
          <w:sz w:val="24"/>
          <w:szCs w:val="24"/>
          <w:lang w:val="en-US"/>
        </w:rPr>
        <w:t>The procedure for PD processing is regulated by this Policy in accordance with the requirements of the current legislation of the Russian Federation in the field of PD and sectoral legislation of the Russian Federation, if it establishes the procedure for PD processing.</w:t>
      </w:r>
    </w:p>
    <w:p w:rsidR="00780413" w:rsidRPr="00780413" w:rsidRDefault="00780413" w:rsidP="009761E5">
      <w:pPr>
        <w:widowControl w:val="0"/>
        <w:numPr>
          <w:ilvl w:val="1"/>
          <w:numId w:val="25"/>
        </w:numPr>
        <w:tabs>
          <w:tab w:val="left" w:pos="1244"/>
        </w:tabs>
        <w:spacing w:before="2" w:after="0" w:line="276" w:lineRule="exact"/>
        <w:ind w:left="111" w:right="108" w:firstLine="566"/>
        <w:rPr>
          <w:rFonts w:ascii="Times New Roman" w:eastAsia="Times New Roman" w:hAnsi="Times New Roman" w:cs="Times New Roman"/>
          <w:color w:val="1D1F21"/>
          <w:sz w:val="24"/>
          <w:szCs w:val="24"/>
          <w:lang w:val="en-US"/>
        </w:rPr>
      </w:pPr>
      <w:r w:rsidRPr="00CB0A19">
        <w:rPr>
          <w:rFonts w:ascii="Times New Roman" w:eastAsia="Times New Roman" w:hAnsi="Times New Roman" w:cs="Times New Roman"/>
          <w:color w:val="1D1F21"/>
          <w:sz w:val="24"/>
          <w:szCs w:val="24"/>
          <w:lang w:val="en-US"/>
        </w:rPr>
        <w:t xml:space="preserve">This Policy applies to all processes of Individual Entrepreneur </w:t>
      </w:r>
      <w:proofErr w:type="spellStart"/>
      <w:r w:rsidRPr="00CB0A19">
        <w:rPr>
          <w:rFonts w:ascii="Times New Roman" w:eastAsia="Times New Roman" w:hAnsi="Times New Roman" w:cs="Times New Roman"/>
          <w:color w:val="1D1F21"/>
          <w:sz w:val="24"/>
          <w:szCs w:val="24"/>
          <w:lang w:val="en-US"/>
        </w:rPr>
        <w:t>Kolesova</w:t>
      </w:r>
      <w:proofErr w:type="spellEnd"/>
      <w:r w:rsidRPr="00CB0A19">
        <w:rPr>
          <w:rFonts w:ascii="Times New Roman" w:eastAsia="Times New Roman" w:hAnsi="Times New Roman" w:cs="Times New Roman"/>
          <w:color w:val="1D1F21"/>
          <w:sz w:val="24"/>
          <w:szCs w:val="24"/>
          <w:lang w:val="en-US"/>
        </w:rPr>
        <w:t xml:space="preserve"> E.V. related to the processing of PD of subjects and is mandatory for application by all employees of the Operator who process PD by virtue of their official duties.</w:t>
      </w:r>
    </w:p>
    <w:p w:rsidR="00780413" w:rsidRPr="00780413" w:rsidRDefault="00780413" w:rsidP="009761E5">
      <w:pPr>
        <w:widowControl w:val="0"/>
        <w:numPr>
          <w:ilvl w:val="1"/>
          <w:numId w:val="25"/>
        </w:numPr>
        <w:tabs>
          <w:tab w:val="left" w:pos="1244"/>
        </w:tabs>
        <w:spacing w:before="3" w:after="0" w:line="276" w:lineRule="exact"/>
        <w:ind w:left="111" w:right="108" w:firstLine="566"/>
        <w:rPr>
          <w:rFonts w:ascii="Times New Roman" w:eastAsia="Times New Roman" w:hAnsi="Times New Roman" w:cs="Times New Roman"/>
          <w:color w:val="1D1F21"/>
          <w:sz w:val="24"/>
          <w:szCs w:val="24"/>
          <w:lang w:val="en-US"/>
        </w:rPr>
      </w:pPr>
      <w:r w:rsidRPr="00BB76F9">
        <w:rPr>
          <w:rFonts w:ascii="Times New Roman" w:eastAsia="Times New Roman" w:hAnsi="Times New Roman" w:cs="Times New Roman"/>
          <w:color w:val="1D1F21"/>
          <w:sz w:val="24"/>
          <w:szCs w:val="24"/>
          <w:lang w:val="en-US"/>
        </w:rPr>
        <w:t xml:space="preserve">In accordance with </w:t>
      </w:r>
      <w:r w:rsidR="008E684B">
        <w:rPr>
          <w:rFonts w:ascii="Times New Roman" w:eastAsia="Times New Roman" w:hAnsi="Times New Roman" w:cs="Times New Roman"/>
          <w:color w:val="1D1F21"/>
          <w:sz w:val="24"/>
          <w:szCs w:val="24"/>
          <w:lang w:val="en-US"/>
        </w:rPr>
        <w:t>paragraph 2 of part 2 of Section 1 of Law No. 152-FL</w:t>
      </w:r>
      <w:r w:rsidRPr="00BB76F9">
        <w:rPr>
          <w:rFonts w:ascii="Times New Roman" w:eastAsia="Times New Roman" w:hAnsi="Times New Roman" w:cs="Times New Roman"/>
          <w:color w:val="1D1F21"/>
          <w:sz w:val="24"/>
          <w:szCs w:val="24"/>
          <w:lang w:val="en-US"/>
        </w:rPr>
        <w:t>, the handling of documents transferred for storage in accordance with the legislation on archival affairs in the Russian Federation is not regulated by this Policy.</w:t>
      </w:r>
    </w:p>
    <w:p w:rsidR="00780413" w:rsidRPr="008E684B" w:rsidRDefault="00780413" w:rsidP="009761E5">
      <w:pPr>
        <w:widowControl w:val="0"/>
        <w:numPr>
          <w:ilvl w:val="1"/>
          <w:numId w:val="25"/>
        </w:numPr>
        <w:tabs>
          <w:tab w:val="left" w:pos="1244"/>
        </w:tabs>
        <w:spacing w:after="0" w:line="276" w:lineRule="exact"/>
        <w:ind w:left="111" w:right="104" w:firstLine="566"/>
        <w:rPr>
          <w:rFonts w:ascii="Times New Roman" w:eastAsia="Times New Roman" w:hAnsi="Times New Roman" w:cs="Times New Roman"/>
          <w:color w:val="1D1F21"/>
          <w:spacing w:val="-2"/>
          <w:sz w:val="24"/>
          <w:szCs w:val="24"/>
          <w:lang w:val="en-US"/>
        </w:rPr>
      </w:pPr>
      <w:r w:rsidRPr="00CB0A19">
        <w:rPr>
          <w:rFonts w:ascii="Times New Roman" w:eastAsia="Times New Roman" w:hAnsi="Times New Roman" w:cs="Times New Roman"/>
          <w:color w:val="1D1F21"/>
          <w:spacing w:val="-2"/>
          <w:sz w:val="24"/>
          <w:szCs w:val="24"/>
          <w:lang w:val="en-US"/>
        </w:rPr>
        <w:t xml:space="preserve">In all cases not regulated by this Policy, one must be guided by the current legislation of the Russian Federation. </w:t>
      </w:r>
      <w:r w:rsidRPr="008E684B">
        <w:rPr>
          <w:rFonts w:ascii="Times New Roman" w:eastAsia="Times New Roman" w:hAnsi="Times New Roman" w:cs="Times New Roman"/>
          <w:color w:val="1D1F21"/>
          <w:spacing w:val="-2"/>
          <w:sz w:val="24"/>
          <w:szCs w:val="24"/>
          <w:lang w:val="en-US"/>
        </w:rPr>
        <w:t>If an international treaty of the Russian Federation establishes rules other than thos</w:t>
      </w:r>
      <w:r w:rsidR="008E684B" w:rsidRPr="008E684B">
        <w:rPr>
          <w:rFonts w:ascii="Times New Roman" w:eastAsia="Times New Roman" w:hAnsi="Times New Roman" w:cs="Times New Roman"/>
          <w:color w:val="1D1F21"/>
          <w:spacing w:val="-2"/>
          <w:sz w:val="24"/>
          <w:szCs w:val="24"/>
          <w:lang w:val="en-US"/>
        </w:rPr>
        <w:t>e provided for by Law No. 152-F</w:t>
      </w:r>
      <w:r w:rsidR="008E684B">
        <w:rPr>
          <w:rFonts w:ascii="Times New Roman" w:eastAsia="Times New Roman" w:hAnsi="Times New Roman" w:cs="Times New Roman"/>
          <w:color w:val="1D1F21"/>
          <w:spacing w:val="-2"/>
          <w:sz w:val="24"/>
          <w:szCs w:val="24"/>
          <w:lang w:val="en-US"/>
        </w:rPr>
        <w:t>L</w:t>
      </w:r>
      <w:r w:rsidRPr="008E684B">
        <w:rPr>
          <w:rFonts w:ascii="Times New Roman" w:eastAsia="Times New Roman" w:hAnsi="Times New Roman" w:cs="Times New Roman"/>
          <w:color w:val="1D1F21"/>
          <w:spacing w:val="-2"/>
          <w:sz w:val="24"/>
          <w:szCs w:val="24"/>
          <w:lang w:val="en-US"/>
        </w:rPr>
        <w:t>, the Operator applies the rules of the international treaty.</w:t>
      </w:r>
    </w:p>
    <w:p w:rsidR="00BB76F9" w:rsidRPr="008E684B" w:rsidRDefault="00BB76F9" w:rsidP="00BB76F9">
      <w:pPr>
        <w:widowControl w:val="0"/>
        <w:tabs>
          <w:tab w:val="left" w:pos="1244"/>
        </w:tabs>
        <w:spacing w:after="0" w:line="276" w:lineRule="exact"/>
        <w:ind w:left="111" w:right="104"/>
        <w:rPr>
          <w:rFonts w:ascii="Times New Roman" w:eastAsia="Times New Roman" w:hAnsi="Times New Roman" w:cs="Times New Roman"/>
          <w:color w:val="1D1F21"/>
          <w:spacing w:val="-2"/>
          <w:sz w:val="24"/>
          <w:szCs w:val="24"/>
          <w:lang w:val="en-US"/>
        </w:rPr>
      </w:pPr>
    </w:p>
    <w:p w:rsidR="00780413" w:rsidRPr="00E42295" w:rsidRDefault="00780413" w:rsidP="009761E5">
      <w:pPr>
        <w:pStyle w:val="a5"/>
        <w:widowControl w:val="0"/>
        <w:numPr>
          <w:ilvl w:val="0"/>
          <w:numId w:val="25"/>
        </w:numPr>
        <w:tabs>
          <w:tab w:val="left" w:pos="2233"/>
        </w:tabs>
        <w:spacing w:after="0" w:line="240" w:lineRule="auto"/>
        <w:jc w:val="right"/>
        <w:outlineLvl w:val="0"/>
        <w:rPr>
          <w:rFonts w:ascii="Times New Roman" w:eastAsia="Times New Roman" w:hAnsi="Times New Roman" w:cs="Times New Roman"/>
          <w:b/>
          <w:bCs/>
          <w:color w:val="1D1F21"/>
          <w:sz w:val="24"/>
          <w:szCs w:val="24"/>
          <w:lang w:val="en-US"/>
        </w:rPr>
      </w:pPr>
      <w:r w:rsidRPr="00E42295">
        <w:rPr>
          <w:rFonts w:ascii="Times New Roman" w:eastAsia="Times New Roman" w:hAnsi="Times New Roman" w:cs="Times New Roman"/>
          <w:b/>
          <w:bCs/>
          <w:color w:val="1D1F21"/>
          <w:sz w:val="24"/>
          <w:szCs w:val="24"/>
          <w:lang w:val="en-US"/>
        </w:rPr>
        <w:t>PRINCIPLES OF PERSONAL DATA PROCESSING</w:t>
      </w:r>
    </w:p>
    <w:p w:rsidR="00E42295" w:rsidRPr="00E42295" w:rsidRDefault="00E42295" w:rsidP="00E42295">
      <w:pPr>
        <w:widowControl w:val="0"/>
        <w:tabs>
          <w:tab w:val="left" w:pos="2233"/>
        </w:tabs>
        <w:spacing w:after="0" w:line="240" w:lineRule="auto"/>
        <w:outlineLvl w:val="0"/>
        <w:rPr>
          <w:rFonts w:ascii="Times New Roman" w:eastAsia="Times New Roman" w:hAnsi="Times New Roman" w:cs="Times New Roman"/>
          <w:b/>
          <w:bCs/>
          <w:color w:val="1D1F21"/>
          <w:sz w:val="24"/>
          <w:szCs w:val="24"/>
          <w:lang w:val="en-US"/>
        </w:rPr>
      </w:pPr>
    </w:p>
    <w:p w:rsidR="00780413" w:rsidRPr="00780413" w:rsidRDefault="00780413" w:rsidP="00E42295">
      <w:pPr>
        <w:widowControl w:val="0"/>
        <w:tabs>
          <w:tab w:val="left" w:pos="1395"/>
        </w:tabs>
        <w:spacing w:after="0" w:line="240" w:lineRule="auto"/>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 xml:space="preserve">5.1. PD processing by Individual Entrepreneur </w:t>
      </w:r>
      <w:proofErr w:type="spellStart"/>
      <w:r w:rsidRPr="00780413">
        <w:rPr>
          <w:rFonts w:ascii="Times New Roman" w:eastAsia="Times New Roman" w:hAnsi="Times New Roman" w:cs="Times New Roman"/>
          <w:color w:val="1D1F21"/>
          <w:sz w:val="24"/>
          <w:szCs w:val="24"/>
          <w:lang w:val="en-US"/>
        </w:rPr>
        <w:t>Kolesova</w:t>
      </w:r>
      <w:proofErr w:type="spellEnd"/>
      <w:r w:rsidRPr="00780413">
        <w:rPr>
          <w:rFonts w:ascii="Times New Roman" w:eastAsia="Times New Roman" w:hAnsi="Times New Roman" w:cs="Times New Roman"/>
          <w:color w:val="1D1F21"/>
          <w:sz w:val="24"/>
          <w:szCs w:val="24"/>
          <w:lang w:val="en-US"/>
        </w:rPr>
        <w:t xml:space="preserve"> E.V. is carried out based on the following principles:</w:t>
      </w:r>
    </w:p>
    <w:p w:rsidR="00780413" w:rsidRPr="00053445" w:rsidRDefault="00194358"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PD shall be processed lawfully and fairly</w:t>
      </w:r>
      <w:r w:rsidR="00780413" w:rsidRPr="00053445">
        <w:rPr>
          <w:rFonts w:ascii="Times New Roman" w:eastAsia="Times New Roman" w:hAnsi="Times New Roman" w:cs="Times New Roman"/>
          <w:color w:val="1D1F21"/>
          <w:sz w:val="24"/>
          <w:szCs w:val="24"/>
          <w:lang w:val="en-US"/>
        </w:rPr>
        <w:t>;</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PD processing is limited to achieving specific, predetermined, and legitimate purposes. Processing of PD incompatible with the purposes of PD collection is not allowed;</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Combining databases containing PD, the processing of which is carried out for purposes incompatible with each other, is not allowed;</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Only PD that meet the purposes of their processing are subject to processing;</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content and volume of processed PD must correspond to the stated purposes of processing. Processed PD must not be excessive in relation to the stated purposes of their processing;</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When processing PD, the accuracy of the PD, their sufficiency, and, where necessary, relevance in relation to the purposes of PD processing must be ensured.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takes necessary measures or ensures their adoption to delete or clarify incomplete or inaccurate data;</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PD storage is carried out in a form that allows identifying the PD subject, no longer than required by the purposes of PD processing, unless the storage period for PD is established by federal law, a contract to which the PD subject is a party, beneficiary, or surety;</w:t>
      </w:r>
    </w:p>
    <w:p w:rsidR="00780413" w:rsidRPr="00053445" w:rsidRDefault="00780413" w:rsidP="00E42295">
      <w:pPr>
        <w:widowControl w:val="0"/>
        <w:numPr>
          <w:ilvl w:val="0"/>
          <w:numId w:val="3"/>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Processed PD </w:t>
      </w:r>
      <w:proofErr w:type="gramStart"/>
      <w:r w:rsidRPr="00053445">
        <w:rPr>
          <w:rFonts w:ascii="Times New Roman" w:eastAsia="Times New Roman" w:hAnsi="Times New Roman" w:cs="Times New Roman"/>
          <w:color w:val="1D1F21"/>
          <w:sz w:val="24"/>
          <w:szCs w:val="24"/>
          <w:lang w:val="en-US"/>
        </w:rPr>
        <w:t>are</w:t>
      </w:r>
      <w:proofErr w:type="gramEnd"/>
      <w:r w:rsidRPr="00053445">
        <w:rPr>
          <w:rFonts w:ascii="Times New Roman" w:eastAsia="Times New Roman" w:hAnsi="Times New Roman" w:cs="Times New Roman"/>
          <w:color w:val="1D1F21"/>
          <w:sz w:val="24"/>
          <w:szCs w:val="24"/>
          <w:lang w:val="en-US"/>
        </w:rPr>
        <w:t xml:space="preserve"> subject to </w:t>
      </w:r>
      <w:r w:rsidR="004658AB">
        <w:rPr>
          <w:rFonts w:ascii="Times New Roman" w:eastAsia="Times New Roman" w:hAnsi="Times New Roman" w:cs="Times New Roman"/>
          <w:color w:val="1D1F21"/>
          <w:sz w:val="24"/>
          <w:szCs w:val="24"/>
          <w:lang w:val="en-US"/>
        </w:rPr>
        <w:t>destruction or de-identification</w:t>
      </w:r>
      <w:r w:rsidRPr="00053445">
        <w:rPr>
          <w:rFonts w:ascii="Times New Roman" w:eastAsia="Times New Roman" w:hAnsi="Times New Roman" w:cs="Times New Roman"/>
          <w:color w:val="1D1F21"/>
          <w:sz w:val="24"/>
          <w:szCs w:val="24"/>
          <w:lang w:val="en-US"/>
        </w:rPr>
        <w:t xml:space="preserve"> upon achievement of the processing purposes or in case of loss of need to achieve these purposes, unless otherwise provided by federal law.</w:t>
      </w:r>
    </w:p>
    <w:p w:rsidR="00A263EA" w:rsidRPr="00053445" w:rsidRDefault="00A263EA" w:rsidP="00A263EA">
      <w:pPr>
        <w:widowControl w:val="0"/>
        <w:tabs>
          <w:tab w:val="left" w:pos="963"/>
        </w:tabs>
        <w:spacing w:after="0" w:line="240" w:lineRule="auto"/>
        <w:rPr>
          <w:rFonts w:ascii="Times New Roman" w:eastAsia="Times New Roman" w:hAnsi="Times New Roman" w:cs="Times New Roman"/>
          <w:color w:val="1D1F21"/>
          <w:sz w:val="24"/>
          <w:szCs w:val="24"/>
          <w:lang w:val="en-US"/>
        </w:rPr>
      </w:pPr>
    </w:p>
    <w:p w:rsidR="00780413" w:rsidRPr="00780413" w:rsidRDefault="00780413" w:rsidP="00A263EA">
      <w:pPr>
        <w:widowControl w:val="0"/>
        <w:tabs>
          <w:tab w:val="left" w:pos="1669"/>
        </w:tabs>
        <w:spacing w:after="0" w:line="240" w:lineRule="auto"/>
        <w:ind w:left="1669" w:hanging="240"/>
        <w:jc w:val="right"/>
        <w:outlineLvl w:val="0"/>
        <w:rPr>
          <w:rFonts w:ascii="Times New Roman" w:eastAsia="Times New Roman" w:hAnsi="Times New Roman" w:cs="Times New Roman"/>
          <w:b/>
          <w:bCs/>
          <w:color w:val="1D1F21"/>
          <w:sz w:val="24"/>
          <w:szCs w:val="24"/>
          <w:lang w:val="en-US"/>
        </w:rPr>
      </w:pPr>
      <w:r w:rsidRPr="00A263EA">
        <w:rPr>
          <w:rFonts w:ascii="Times New Roman" w:eastAsia="Times New Roman" w:hAnsi="Times New Roman" w:cs="Times New Roman"/>
          <w:b/>
          <w:bCs/>
          <w:color w:val="1D1F21"/>
          <w:sz w:val="24"/>
          <w:szCs w:val="24"/>
          <w:lang w:val="en-US"/>
        </w:rPr>
        <w:t>6. CONCEPT, COMPOSITION AND CATEGORIES OF PERSONAL DATA</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053445" w:rsidRDefault="00780413" w:rsidP="009761E5">
      <w:pPr>
        <w:widowControl w:val="0"/>
        <w:numPr>
          <w:ilvl w:val="1"/>
          <w:numId w:val="26"/>
        </w:numPr>
        <w:tabs>
          <w:tab w:val="left" w:pos="1474"/>
        </w:tabs>
        <w:spacing w:after="0" w:line="240" w:lineRule="auto"/>
        <w:ind w:left="111" w:right="105"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Within the framework of this Policy, personal data means any information relating directly or indirectly to an identified or identifiable individual (personal data subject).</w:t>
      </w:r>
    </w:p>
    <w:p w:rsidR="00780413" w:rsidRPr="00053445" w:rsidRDefault="00780413" w:rsidP="006E4A17">
      <w:pPr>
        <w:widowControl w:val="0"/>
        <w:spacing w:after="0" w:line="240" w:lineRule="auto"/>
        <w:ind w:right="116"/>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PD is information of restricted access (confidential nature) in accordance with the legislation of the Russian Federation. PD may be processed independently or as part of other information of a confidential nature, the processing procedure of which is established by sectoral federal laws, in particular, on archival affairs and others.</w:t>
      </w:r>
    </w:p>
    <w:p w:rsidR="00780413" w:rsidRPr="00780413" w:rsidRDefault="00780413" w:rsidP="009761E5">
      <w:pPr>
        <w:widowControl w:val="0"/>
        <w:numPr>
          <w:ilvl w:val="1"/>
          <w:numId w:val="26"/>
        </w:numPr>
        <w:tabs>
          <w:tab w:val="left" w:pos="1455"/>
        </w:tabs>
        <w:spacing w:after="0" w:line="240" w:lineRule="auto"/>
        <w:ind w:left="111" w:right="103"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within the framework of its activities, has the right to process special categories of PD only in cases expressly provided for by the current legislation of the Russian Federation in the field of PD and/or in the presence of other legal grounds. </w:t>
      </w:r>
      <w:r w:rsidRPr="003957D1">
        <w:rPr>
          <w:rFonts w:ascii="Times New Roman" w:eastAsia="Times New Roman" w:hAnsi="Times New Roman" w:cs="Times New Roman"/>
          <w:color w:val="1D1F21"/>
          <w:sz w:val="24"/>
          <w:szCs w:val="24"/>
          <w:lang w:val="en-US"/>
        </w:rPr>
        <w:t xml:space="preserve">Individual Entrepreneur </w:t>
      </w:r>
      <w:proofErr w:type="spellStart"/>
      <w:r w:rsidRPr="003957D1">
        <w:rPr>
          <w:rFonts w:ascii="Times New Roman" w:eastAsia="Times New Roman" w:hAnsi="Times New Roman" w:cs="Times New Roman"/>
          <w:color w:val="1D1F21"/>
          <w:sz w:val="24"/>
          <w:szCs w:val="24"/>
          <w:lang w:val="en-US"/>
        </w:rPr>
        <w:t>Kolesova</w:t>
      </w:r>
      <w:proofErr w:type="spellEnd"/>
      <w:r w:rsidRPr="003957D1">
        <w:rPr>
          <w:rFonts w:ascii="Times New Roman" w:eastAsia="Times New Roman" w:hAnsi="Times New Roman" w:cs="Times New Roman"/>
          <w:color w:val="1D1F21"/>
          <w:sz w:val="24"/>
          <w:szCs w:val="24"/>
          <w:lang w:val="en-US"/>
        </w:rPr>
        <w:t xml:space="preserve"> E.V. also has the right to process information about a criminal record only in cases expressly provided for by the current legislation of the Russian Federation.</w:t>
      </w:r>
    </w:p>
    <w:p w:rsidR="00780413" w:rsidRPr="00780413" w:rsidRDefault="00780413" w:rsidP="009761E5">
      <w:pPr>
        <w:widowControl w:val="0"/>
        <w:numPr>
          <w:ilvl w:val="1"/>
          <w:numId w:val="26"/>
        </w:numPr>
        <w:tabs>
          <w:tab w:val="left" w:pos="1455"/>
        </w:tabs>
        <w:spacing w:after="0" w:line="240" w:lineRule="auto"/>
        <w:ind w:left="111" w:right="110" w:firstLine="566"/>
        <w:rPr>
          <w:rFonts w:ascii="Times New Roman" w:eastAsia="Times New Roman" w:hAnsi="Times New Roman" w:cs="Times New Roman"/>
          <w:color w:val="1D1F21"/>
          <w:sz w:val="24"/>
          <w:szCs w:val="24"/>
          <w:lang w:val="en-US"/>
        </w:rPr>
      </w:pPr>
      <w:r w:rsidRPr="007E1339">
        <w:rPr>
          <w:rFonts w:ascii="Times New Roman" w:eastAsia="Times New Roman" w:hAnsi="Times New Roman" w:cs="Times New Roman"/>
          <w:color w:val="1D1F21"/>
          <w:sz w:val="24"/>
          <w:szCs w:val="24"/>
          <w:lang w:val="en-US"/>
        </w:rPr>
        <w:t xml:space="preserve">Individual Entrepreneur </w:t>
      </w:r>
      <w:proofErr w:type="spellStart"/>
      <w:r w:rsidRPr="007E1339">
        <w:rPr>
          <w:rFonts w:ascii="Times New Roman" w:eastAsia="Times New Roman" w:hAnsi="Times New Roman" w:cs="Times New Roman"/>
          <w:color w:val="1D1F21"/>
          <w:sz w:val="24"/>
          <w:szCs w:val="24"/>
          <w:lang w:val="en-US"/>
        </w:rPr>
        <w:t>Kolesova</w:t>
      </w:r>
      <w:proofErr w:type="spellEnd"/>
      <w:r w:rsidRPr="007E1339">
        <w:rPr>
          <w:rFonts w:ascii="Times New Roman" w:eastAsia="Times New Roman" w:hAnsi="Times New Roman" w:cs="Times New Roman"/>
          <w:color w:val="1D1F21"/>
          <w:sz w:val="24"/>
          <w:szCs w:val="24"/>
          <w:lang w:val="en-US"/>
        </w:rPr>
        <w:t xml:space="preserve"> E.V., within the framework of its activities, has the right to process PD authorized for dissemination by the PD subject, in the form and manner prescribed by the provisions o</w:t>
      </w:r>
      <w:r w:rsidR="009D397F">
        <w:rPr>
          <w:rFonts w:ascii="Times New Roman" w:eastAsia="Times New Roman" w:hAnsi="Times New Roman" w:cs="Times New Roman"/>
          <w:color w:val="1D1F21"/>
          <w:sz w:val="24"/>
          <w:szCs w:val="24"/>
          <w:lang w:val="en-US"/>
        </w:rPr>
        <w:t>f Section</w:t>
      </w:r>
      <w:r w:rsidR="007E1339" w:rsidRPr="007E1339">
        <w:rPr>
          <w:rFonts w:ascii="Times New Roman" w:eastAsia="Times New Roman" w:hAnsi="Times New Roman" w:cs="Times New Roman"/>
          <w:color w:val="1D1F21"/>
          <w:sz w:val="24"/>
          <w:szCs w:val="24"/>
          <w:lang w:val="en-US"/>
        </w:rPr>
        <w:t xml:space="preserve"> 10.1 of Law No. 152-F</w:t>
      </w:r>
      <w:r w:rsidR="007E1339">
        <w:rPr>
          <w:rFonts w:ascii="Times New Roman" w:eastAsia="Times New Roman" w:hAnsi="Times New Roman" w:cs="Times New Roman"/>
          <w:color w:val="1D1F21"/>
          <w:sz w:val="24"/>
          <w:szCs w:val="24"/>
          <w:lang w:val="en-US"/>
        </w:rPr>
        <w:t>L</w:t>
      </w:r>
      <w:r w:rsidRPr="007E1339">
        <w:rPr>
          <w:rFonts w:ascii="Times New Roman" w:eastAsia="Times New Roman" w:hAnsi="Times New Roman" w:cs="Times New Roman"/>
          <w:color w:val="1D1F21"/>
          <w:sz w:val="24"/>
          <w:szCs w:val="24"/>
          <w:lang w:val="en-US"/>
        </w:rPr>
        <w:t>, taking into account the prohibitions and restrictions established by the PD subject.</w:t>
      </w:r>
    </w:p>
    <w:p w:rsidR="00780413" w:rsidRPr="00053445" w:rsidRDefault="00780413" w:rsidP="009761E5">
      <w:pPr>
        <w:widowControl w:val="0"/>
        <w:numPr>
          <w:ilvl w:val="1"/>
          <w:numId w:val="26"/>
        </w:numPr>
        <w:tabs>
          <w:tab w:val="left" w:pos="1441"/>
        </w:tabs>
        <w:spacing w:before="3" w:after="0" w:line="276" w:lineRule="exact"/>
        <w:ind w:left="111" w:right="115"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processes PD of the following categories of personal data subjects: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ndividuals staying at the hotel (clients) and their guests;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mployees of the Company (including former ones), relatives of employees;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c</w:t>
      </w:r>
      <w:r w:rsidR="00780413" w:rsidRPr="00780413">
        <w:rPr>
          <w:rFonts w:ascii="Times New Roman" w:eastAsia="Times New Roman" w:hAnsi="Times New Roman" w:cs="Times New Roman"/>
          <w:color w:val="1D1F21"/>
          <w:sz w:val="24"/>
          <w:szCs w:val="24"/>
          <w:lang w:val="en-US"/>
        </w:rPr>
        <w:t>andidates for filling vacant positions;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ndividual entrepreneurs-contractors and individuals who are parties to contractual and other legal relationships with the Operator;</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l</w:t>
      </w:r>
      <w:r w:rsidR="00780413" w:rsidRPr="00780413">
        <w:rPr>
          <w:rFonts w:ascii="Times New Roman" w:eastAsia="Times New Roman" w:hAnsi="Times New Roman" w:cs="Times New Roman"/>
          <w:color w:val="1D1F21"/>
          <w:sz w:val="24"/>
          <w:szCs w:val="24"/>
          <w:lang w:val="en-US"/>
        </w:rPr>
        <w:t>egal entities-contractors (via representatives or employees);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f</w:t>
      </w:r>
      <w:r w:rsidR="00780413" w:rsidRPr="00780413">
        <w:rPr>
          <w:rFonts w:ascii="Times New Roman" w:eastAsia="Times New Roman" w:hAnsi="Times New Roman" w:cs="Times New Roman"/>
          <w:color w:val="1D1F21"/>
          <w:sz w:val="24"/>
          <w:szCs w:val="24"/>
          <w:lang w:val="en-US"/>
        </w:rPr>
        <w:t>irst persons (managers) of contractors;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rPr>
      </w:pPr>
      <w:r>
        <w:rPr>
          <w:rFonts w:ascii="Times New Roman" w:eastAsia="Times New Roman" w:hAnsi="Times New Roman" w:cs="Times New Roman"/>
          <w:color w:val="1D1F21"/>
          <w:sz w:val="24"/>
          <w:szCs w:val="24"/>
          <w:lang w:val="en-US"/>
        </w:rPr>
        <w:t>r</w:t>
      </w:r>
      <w:proofErr w:type="spellStart"/>
      <w:r w:rsidR="00780413" w:rsidRPr="00780413">
        <w:rPr>
          <w:rFonts w:ascii="Times New Roman" w:eastAsia="Times New Roman" w:hAnsi="Times New Roman" w:cs="Times New Roman"/>
          <w:color w:val="1D1F21"/>
          <w:sz w:val="24"/>
          <w:szCs w:val="24"/>
        </w:rPr>
        <w:t>epresentatives</w:t>
      </w:r>
      <w:proofErr w:type="spell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of</w:t>
      </w:r>
      <w:proofErr w:type="spell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contractors</w:t>
      </w:r>
      <w:proofErr w:type="spellEnd"/>
      <w:r w:rsidR="00780413" w:rsidRPr="00780413">
        <w:rPr>
          <w:rFonts w:ascii="Times New Roman" w:eastAsia="Times New Roman" w:hAnsi="Times New Roman" w:cs="Times New Roman"/>
          <w:color w:val="1D1F21"/>
          <w:sz w:val="24"/>
          <w:szCs w:val="24"/>
        </w:rPr>
        <w:t>;</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rPr>
      </w:pPr>
      <w:r>
        <w:rPr>
          <w:rFonts w:ascii="Times New Roman" w:eastAsia="Times New Roman" w:hAnsi="Times New Roman" w:cs="Times New Roman"/>
          <w:color w:val="1D1F21"/>
          <w:sz w:val="24"/>
          <w:szCs w:val="24"/>
          <w:lang w:val="en-US"/>
        </w:rPr>
        <w:t>d</w:t>
      </w:r>
      <w:proofErr w:type="spellStart"/>
      <w:r w:rsidR="00780413" w:rsidRPr="00780413">
        <w:rPr>
          <w:rFonts w:ascii="Times New Roman" w:eastAsia="Times New Roman" w:hAnsi="Times New Roman" w:cs="Times New Roman"/>
          <w:color w:val="1D1F21"/>
          <w:sz w:val="24"/>
          <w:szCs w:val="24"/>
        </w:rPr>
        <w:t>ismissed</w:t>
      </w:r>
      <w:proofErr w:type="spell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employees</w:t>
      </w:r>
      <w:proofErr w:type="spellEnd"/>
      <w:r w:rsidR="00780413" w:rsidRPr="00780413">
        <w:rPr>
          <w:rFonts w:ascii="Times New Roman" w:eastAsia="Times New Roman" w:hAnsi="Times New Roman" w:cs="Times New Roman"/>
          <w:color w:val="1D1F21"/>
          <w:sz w:val="24"/>
          <w:szCs w:val="24"/>
        </w:rPr>
        <w:t>;</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v</w:t>
      </w:r>
      <w:r w:rsidR="00780413" w:rsidRPr="00780413">
        <w:rPr>
          <w:rFonts w:ascii="Times New Roman" w:eastAsia="Times New Roman" w:hAnsi="Times New Roman" w:cs="Times New Roman"/>
          <w:color w:val="1D1F21"/>
          <w:sz w:val="24"/>
          <w:szCs w:val="24"/>
          <w:lang w:val="en-US"/>
        </w:rPr>
        <w:t>isitors to the Operator's website;</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u</w:t>
      </w:r>
      <w:r w:rsidR="00780413" w:rsidRPr="00780413">
        <w:rPr>
          <w:rFonts w:ascii="Times New Roman" w:eastAsia="Times New Roman" w:hAnsi="Times New Roman" w:cs="Times New Roman"/>
          <w:color w:val="1D1F21"/>
          <w:sz w:val="24"/>
          <w:szCs w:val="24"/>
          <w:lang w:val="en-US"/>
        </w:rPr>
        <w:t>sers of the Operator's website;</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ersons who contacted via feedback forms;</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ersons who completed or did not complete booking on the Operator's website;</w:t>
      </w:r>
    </w:p>
    <w:p w:rsidR="00780413" w:rsidRP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ersons who made phone calls to the Operator's numbers or contacted via email or messengers;</w:t>
      </w:r>
    </w:p>
    <w:p w:rsidR="00780413" w:rsidRDefault="00E3041F" w:rsidP="00E3041F">
      <w:pPr>
        <w:widowControl w:val="0"/>
        <w:numPr>
          <w:ilvl w:val="0"/>
          <w:numId w:val="4"/>
        </w:numPr>
        <w:tabs>
          <w:tab w:val="clear" w:pos="720"/>
          <w:tab w:val="left" w:pos="961"/>
        </w:tabs>
        <w:spacing w:before="7" w:after="0" w:line="240" w:lineRule="auto"/>
        <w:ind w:left="111" w:firstLine="566"/>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r</w:t>
      </w:r>
      <w:r w:rsidR="0056632E">
        <w:rPr>
          <w:rFonts w:ascii="Times New Roman" w:eastAsia="Times New Roman" w:hAnsi="Times New Roman" w:cs="Times New Roman"/>
          <w:color w:val="1D1F21"/>
          <w:sz w:val="24"/>
          <w:szCs w:val="24"/>
          <w:lang w:val="en-US"/>
        </w:rPr>
        <w:t>eferences</w:t>
      </w:r>
      <w:proofErr w:type="gramEnd"/>
      <w:r w:rsidR="00780413" w:rsidRPr="00780413">
        <w:rPr>
          <w:rFonts w:ascii="Times New Roman" w:eastAsia="Times New Roman" w:hAnsi="Times New Roman" w:cs="Times New Roman"/>
          <w:color w:val="1D1F21"/>
          <w:sz w:val="24"/>
          <w:szCs w:val="24"/>
          <w:lang w:val="en-US"/>
        </w:rPr>
        <w:t>.</w:t>
      </w:r>
    </w:p>
    <w:p w:rsidR="00656BB7" w:rsidRPr="00780413" w:rsidRDefault="00656BB7" w:rsidP="00656BB7">
      <w:pPr>
        <w:widowControl w:val="0"/>
        <w:tabs>
          <w:tab w:val="left" w:pos="961"/>
        </w:tabs>
        <w:spacing w:before="7" w:after="0" w:line="240" w:lineRule="auto"/>
        <w:rPr>
          <w:rFonts w:ascii="Times New Roman" w:eastAsia="Times New Roman" w:hAnsi="Times New Roman" w:cs="Times New Roman"/>
          <w:color w:val="1D1F21"/>
          <w:sz w:val="24"/>
          <w:szCs w:val="24"/>
          <w:lang w:val="en-US"/>
        </w:rPr>
      </w:pPr>
    </w:p>
    <w:p w:rsidR="00780413" w:rsidRPr="00780413" w:rsidRDefault="00780413" w:rsidP="00656BB7">
      <w:pPr>
        <w:widowControl w:val="0"/>
        <w:tabs>
          <w:tab w:val="left" w:pos="2137"/>
        </w:tabs>
        <w:spacing w:after="0" w:line="240" w:lineRule="auto"/>
        <w:ind w:left="2137" w:hanging="240"/>
        <w:jc w:val="right"/>
        <w:outlineLvl w:val="0"/>
        <w:rPr>
          <w:rFonts w:ascii="Times New Roman" w:eastAsia="Times New Roman" w:hAnsi="Times New Roman" w:cs="Times New Roman"/>
          <w:b/>
          <w:bCs/>
          <w:color w:val="1D1F21"/>
          <w:sz w:val="24"/>
          <w:szCs w:val="24"/>
          <w:lang w:val="en-US"/>
        </w:rPr>
      </w:pPr>
      <w:r w:rsidRPr="00656BB7">
        <w:rPr>
          <w:rFonts w:ascii="Times New Roman" w:eastAsia="Times New Roman" w:hAnsi="Times New Roman" w:cs="Times New Roman"/>
          <w:b/>
          <w:bCs/>
          <w:color w:val="1D1F21"/>
          <w:sz w:val="24"/>
          <w:szCs w:val="24"/>
          <w:lang w:val="en-US"/>
        </w:rPr>
        <w:t>7. SOURCES OF PERSONAL DATA ACQUISITION</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780413" w:rsidRDefault="00780413" w:rsidP="009761E5">
      <w:pPr>
        <w:widowControl w:val="0"/>
        <w:numPr>
          <w:ilvl w:val="1"/>
          <w:numId w:val="27"/>
        </w:numPr>
        <w:tabs>
          <w:tab w:val="left" w:pos="1376"/>
        </w:tabs>
        <w:spacing w:after="0" w:line="240" w:lineRule="auto"/>
        <w:ind w:left="111" w:right="106" w:firstLine="566"/>
        <w:rPr>
          <w:rFonts w:ascii="Times New Roman" w:eastAsia="Times New Roman" w:hAnsi="Times New Roman" w:cs="Times New Roman"/>
          <w:color w:val="1D1F21"/>
          <w:sz w:val="24"/>
          <w:szCs w:val="24"/>
          <w:lang w:val="en-US"/>
        </w:rPr>
      </w:pPr>
      <w:r w:rsidRPr="009F02FA">
        <w:rPr>
          <w:rFonts w:ascii="Times New Roman" w:eastAsia="Times New Roman" w:hAnsi="Times New Roman" w:cs="Times New Roman"/>
          <w:color w:val="1D1F21"/>
          <w:sz w:val="24"/>
          <w:szCs w:val="24"/>
          <w:lang w:val="en-US"/>
        </w:rPr>
        <w:t xml:space="preserve">Individual Entrepreneur </w:t>
      </w:r>
      <w:proofErr w:type="spellStart"/>
      <w:r w:rsidRPr="009F02FA">
        <w:rPr>
          <w:rFonts w:ascii="Times New Roman" w:eastAsia="Times New Roman" w:hAnsi="Times New Roman" w:cs="Times New Roman"/>
          <w:color w:val="1D1F21"/>
          <w:sz w:val="24"/>
          <w:szCs w:val="24"/>
          <w:lang w:val="en-US"/>
        </w:rPr>
        <w:t>Kolesova</w:t>
      </w:r>
      <w:proofErr w:type="spellEnd"/>
      <w:r w:rsidRPr="009F02FA">
        <w:rPr>
          <w:rFonts w:ascii="Times New Roman" w:eastAsia="Times New Roman" w:hAnsi="Times New Roman" w:cs="Times New Roman"/>
          <w:color w:val="1D1F21"/>
          <w:sz w:val="24"/>
          <w:szCs w:val="24"/>
          <w:lang w:val="en-US"/>
        </w:rPr>
        <w:t xml:space="preserve"> E.V. organizes the acquisition of PD in such a way as not to violate the confidentiality of the collected PD.</w:t>
      </w:r>
    </w:p>
    <w:p w:rsidR="00780413" w:rsidRPr="00780413" w:rsidRDefault="00780413" w:rsidP="009761E5">
      <w:pPr>
        <w:widowControl w:val="0"/>
        <w:numPr>
          <w:ilvl w:val="1"/>
          <w:numId w:val="27"/>
        </w:numPr>
        <w:tabs>
          <w:tab w:val="left" w:pos="1376"/>
        </w:tabs>
        <w:spacing w:after="0" w:line="240" w:lineRule="auto"/>
        <w:ind w:left="111" w:right="106" w:firstLine="566"/>
        <w:rPr>
          <w:rFonts w:ascii="Times New Roman" w:eastAsia="Times New Roman" w:hAnsi="Times New Roman" w:cs="Times New Roman"/>
          <w:color w:val="1D1F21"/>
          <w:sz w:val="24"/>
          <w:szCs w:val="24"/>
          <w:lang w:val="en-US"/>
        </w:rPr>
      </w:pPr>
      <w:r w:rsidRPr="00F54C67">
        <w:rPr>
          <w:rFonts w:ascii="Times New Roman" w:eastAsia="Times New Roman" w:hAnsi="Times New Roman" w:cs="Times New Roman"/>
          <w:color w:val="1D1F21"/>
          <w:sz w:val="24"/>
          <w:szCs w:val="24"/>
          <w:lang w:val="en-US"/>
        </w:rPr>
        <w:t xml:space="preserve">Personal data processed by Individual Entrepreneur </w:t>
      </w:r>
      <w:proofErr w:type="spellStart"/>
      <w:r w:rsidRPr="00F54C67">
        <w:rPr>
          <w:rFonts w:ascii="Times New Roman" w:eastAsia="Times New Roman" w:hAnsi="Times New Roman" w:cs="Times New Roman"/>
          <w:color w:val="1D1F21"/>
          <w:sz w:val="24"/>
          <w:szCs w:val="24"/>
          <w:lang w:val="en-US"/>
        </w:rPr>
        <w:t>Kolesova</w:t>
      </w:r>
      <w:proofErr w:type="spellEnd"/>
      <w:r w:rsidRPr="00F54C67">
        <w:rPr>
          <w:rFonts w:ascii="Times New Roman" w:eastAsia="Times New Roman" w:hAnsi="Times New Roman" w:cs="Times New Roman"/>
          <w:color w:val="1D1F21"/>
          <w:sz w:val="24"/>
          <w:szCs w:val="24"/>
          <w:lang w:val="en-US"/>
        </w:rPr>
        <w:t xml:space="preserve"> E.V. may be obtained both directly from the PD subject and from other third parties who are contractors of the Operator.</w:t>
      </w:r>
    </w:p>
    <w:p w:rsidR="00780413" w:rsidRPr="00780413" w:rsidRDefault="00780413" w:rsidP="009761E5">
      <w:pPr>
        <w:widowControl w:val="0"/>
        <w:numPr>
          <w:ilvl w:val="1"/>
          <w:numId w:val="27"/>
        </w:numPr>
        <w:tabs>
          <w:tab w:val="left" w:pos="1402"/>
        </w:tabs>
        <w:spacing w:before="62" w:after="0" w:line="240" w:lineRule="auto"/>
        <w:ind w:left="111" w:right="238"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When obtaining PD directly from the PD subject, the Operator undertakes to ensure the existence of legal grounds provided for by the current legislation of the Russian Federation in the field of personal data. In cases where the legal basis for PD processing is the consent of the PD subject, such consent may be obtained in any form allowing confirmation of the fact of its receipt; however, such consent must meet the requirements of specificity, </w:t>
      </w:r>
      <w:proofErr w:type="spellStart"/>
      <w:r w:rsidRPr="00053445">
        <w:rPr>
          <w:rFonts w:ascii="Times New Roman" w:eastAsia="Times New Roman" w:hAnsi="Times New Roman" w:cs="Times New Roman"/>
          <w:color w:val="1D1F21"/>
          <w:sz w:val="24"/>
          <w:szCs w:val="24"/>
          <w:lang w:val="en-US"/>
        </w:rPr>
        <w:t>informativeness</w:t>
      </w:r>
      <w:proofErr w:type="spellEnd"/>
      <w:r w:rsidRPr="00053445">
        <w:rPr>
          <w:rFonts w:ascii="Times New Roman" w:eastAsia="Times New Roman" w:hAnsi="Times New Roman" w:cs="Times New Roman"/>
          <w:color w:val="1D1F21"/>
          <w:sz w:val="24"/>
          <w:szCs w:val="24"/>
          <w:lang w:val="en-US"/>
        </w:rPr>
        <w:t xml:space="preserve">, unambiguity, and </w:t>
      </w:r>
      <w:r w:rsidR="00060EE6">
        <w:rPr>
          <w:rFonts w:ascii="Times New Roman" w:eastAsia="Times New Roman" w:hAnsi="Times New Roman" w:cs="Times New Roman"/>
          <w:color w:val="1D1F21"/>
          <w:sz w:val="24"/>
          <w:szCs w:val="24"/>
          <w:lang w:val="en-US"/>
        </w:rPr>
        <w:t>must be given consciously (or freely)</w:t>
      </w:r>
      <w:r w:rsidRPr="00053445">
        <w:rPr>
          <w:rFonts w:ascii="Times New Roman" w:eastAsia="Times New Roman" w:hAnsi="Times New Roman" w:cs="Times New Roman"/>
          <w:color w:val="1D1F21"/>
          <w:sz w:val="24"/>
          <w:szCs w:val="24"/>
          <w:lang w:val="en-US"/>
        </w:rPr>
        <w:t xml:space="preserve">. </w:t>
      </w:r>
      <w:r w:rsidRPr="00F54C67">
        <w:rPr>
          <w:rFonts w:ascii="Times New Roman" w:eastAsia="Times New Roman" w:hAnsi="Times New Roman" w:cs="Times New Roman"/>
          <w:color w:val="1D1F21"/>
          <w:sz w:val="24"/>
          <w:szCs w:val="24"/>
          <w:lang w:val="en-US"/>
        </w:rPr>
        <w:t xml:space="preserve">In cases expressly provided for by federal law, processing of personal data is allowed only with the written consent of the PD subject, the form and procedure for obtaining which must comply with the requirements of Part </w:t>
      </w:r>
      <w:r w:rsidR="009D397F">
        <w:rPr>
          <w:rFonts w:ascii="Times New Roman" w:eastAsia="Times New Roman" w:hAnsi="Times New Roman" w:cs="Times New Roman"/>
          <w:color w:val="1D1F21"/>
          <w:sz w:val="24"/>
          <w:szCs w:val="24"/>
          <w:lang w:val="en-US"/>
        </w:rPr>
        <w:t>4 of Section</w:t>
      </w:r>
      <w:r w:rsidR="00F54C67" w:rsidRPr="00F54C67">
        <w:rPr>
          <w:rFonts w:ascii="Times New Roman" w:eastAsia="Times New Roman" w:hAnsi="Times New Roman" w:cs="Times New Roman"/>
          <w:color w:val="1D1F21"/>
          <w:sz w:val="24"/>
          <w:szCs w:val="24"/>
          <w:lang w:val="en-US"/>
        </w:rPr>
        <w:t xml:space="preserve"> 9 of Law No. 152-F</w:t>
      </w:r>
      <w:r w:rsidR="00F54C67">
        <w:rPr>
          <w:rFonts w:ascii="Times New Roman" w:eastAsia="Times New Roman" w:hAnsi="Times New Roman" w:cs="Times New Roman"/>
          <w:color w:val="1D1F21"/>
          <w:sz w:val="24"/>
          <w:szCs w:val="24"/>
          <w:lang w:val="en-US"/>
        </w:rPr>
        <w:t>L</w:t>
      </w:r>
      <w:r w:rsidRPr="00F54C67">
        <w:rPr>
          <w:rFonts w:ascii="Times New Roman" w:eastAsia="Times New Roman" w:hAnsi="Times New Roman" w:cs="Times New Roman"/>
          <w:color w:val="1D1F21"/>
          <w:sz w:val="24"/>
          <w:szCs w:val="24"/>
          <w:lang w:val="en-US"/>
        </w:rPr>
        <w:t>.</w:t>
      </w:r>
    </w:p>
    <w:p w:rsidR="00780413" w:rsidRPr="00780413" w:rsidRDefault="00780413" w:rsidP="009761E5">
      <w:pPr>
        <w:widowControl w:val="0"/>
        <w:numPr>
          <w:ilvl w:val="1"/>
          <w:numId w:val="27"/>
        </w:numPr>
        <w:tabs>
          <w:tab w:val="left" w:pos="1398"/>
        </w:tabs>
        <w:spacing w:before="3" w:after="0" w:line="276" w:lineRule="exact"/>
        <w:ind w:left="111" w:right="259" w:firstLine="566"/>
        <w:rPr>
          <w:rFonts w:ascii="Times New Roman" w:eastAsia="Times New Roman" w:hAnsi="Times New Roman" w:cs="Times New Roman"/>
          <w:color w:val="1D1F21"/>
          <w:sz w:val="24"/>
          <w:szCs w:val="24"/>
          <w:lang w:val="en-US"/>
        </w:rPr>
      </w:pPr>
      <w:r w:rsidRPr="00535F3D">
        <w:rPr>
          <w:rFonts w:ascii="Times New Roman" w:eastAsia="Times New Roman" w:hAnsi="Times New Roman" w:cs="Times New Roman"/>
          <w:color w:val="1D1F21"/>
          <w:sz w:val="24"/>
          <w:szCs w:val="24"/>
          <w:lang w:val="en-US"/>
        </w:rPr>
        <w:t>In the event of incapacity of the PD subject, written consent for the processing of his/her PD is obtained from his/her legal representative.</w:t>
      </w:r>
    </w:p>
    <w:p w:rsidR="00780413" w:rsidRPr="00053445" w:rsidRDefault="00780413" w:rsidP="009761E5">
      <w:pPr>
        <w:widowControl w:val="0"/>
        <w:numPr>
          <w:ilvl w:val="1"/>
          <w:numId w:val="27"/>
        </w:numPr>
        <w:tabs>
          <w:tab w:val="left" w:pos="1424"/>
        </w:tabs>
        <w:spacing w:after="0" w:line="276" w:lineRule="exact"/>
        <w:ind w:left="111" w:right="248"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When obtaining PD not from the PD subject,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before starting the processing of such PD, undertakes to provide the PD subject with the following information:</w:t>
      </w:r>
    </w:p>
    <w:p w:rsidR="00780413" w:rsidRPr="00780413" w:rsidRDefault="00535F3D" w:rsidP="00535F3D">
      <w:pPr>
        <w:widowControl w:val="0"/>
        <w:numPr>
          <w:ilvl w:val="0"/>
          <w:numId w:val="5"/>
        </w:numPr>
        <w:tabs>
          <w:tab w:val="clear" w:pos="720"/>
          <w:tab w:val="left" w:pos="1097"/>
        </w:tabs>
        <w:spacing w:after="0" w:line="273" w:lineRule="exact"/>
        <w:ind w:left="1098" w:hanging="420"/>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n</w:t>
      </w:r>
      <w:r w:rsidR="00780413" w:rsidRPr="00780413">
        <w:rPr>
          <w:rFonts w:ascii="Times New Roman" w:eastAsia="Times New Roman" w:hAnsi="Times New Roman" w:cs="Times New Roman"/>
          <w:color w:val="1D1F21"/>
          <w:sz w:val="24"/>
          <w:szCs w:val="24"/>
          <w:lang w:val="en-US"/>
        </w:rPr>
        <w:t xml:space="preserve">ame and address of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 or </w:t>
      </w:r>
      <w:r w:rsidR="004F4E04">
        <w:rPr>
          <w:rFonts w:ascii="Times New Roman" w:eastAsia="Times New Roman" w:hAnsi="Times New Roman" w:cs="Times New Roman"/>
          <w:color w:val="1D1F21"/>
          <w:sz w:val="24"/>
          <w:szCs w:val="24"/>
          <w:lang w:val="en-US"/>
        </w:rPr>
        <w:t>her</w:t>
      </w:r>
      <w:r w:rsidR="00780413" w:rsidRPr="00780413">
        <w:rPr>
          <w:rFonts w:ascii="Times New Roman" w:eastAsia="Times New Roman" w:hAnsi="Times New Roman" w:cs="Times New Roman"/>
          <w:color w:val="1D1F21"/>
          <w:sz w:val="24"/>
          <w:szCs w:val="24"/>
          <w:lang w:val="en-US"/>
        </w:rPr>
        <w:t xml:space="preserve"> representative;</w:t>
      </w:r>
    </w:p>
    <w:p w:rsidR="00780413" w:rsidRPr="00780413" w:rsidRDefault="00535F3D" w:rsidP="00535F3D">
      <w:pPr>
        <w:widowControl w:val="0"/>
        <w:numPr>
          <w:ilvl w:val="0"/>
          <w:numId w:val="5"/>
        </w:numPr>
        <w:tabs>
          <w:tab w:val="clear" w:pos="720"/>
          <w:tab w:val="left" w:pos="1097"/>
        </w:tabs>
        <w:spacing w:after="0" w:line="273" w:lineRule="exact"/>
        <w:ind w:left="1098" w:hanging="420"/>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urpose of PD processing and its legal basis;</w:t>
      </w:r>
    </w:p>
    <w:p w:rsidR="00780413" w:rsidRPr="00780413" w:rsidRDefault="00535F3D" w:rsidP="00535F3D">
      <w:pPr>
        <w:widowControl w:val="0"/>
        <w:numPr>
          <w:ilvl w:val="0"/>
          <w:numId w:val="5"/>
        </w:numPr>
        <w:tabs>
          <w:tab w:val="clear" w:pos="720"/>
          <w:tab w:val="left" w:pos="1097"/>
        </w:tabs>
        <w:spacing w:after="0" w:line="273" w:lineRule="exact"/>
        <w:ind w:left="1098" w:hanging="420"/>
        <w:rPr>
          <w:rFonts w:ascii="Times New Roman" w:eastAsia="Times New Roman" w:hAnsi="Times New Roman" w:cs="Times New Roman"/>
          <w:color w:val="1D1F21"/>
          <w:sz w:val="24"/>
          <w:szCs w:val="24"/>
        </w:rPr>
      </w:pPr>
      <w:r>
        <w:rPr>
          <w:rFonts w:ascii="Times New Roman" w:eastAsia="Times New Roman" w:hAnsi="Times New Roman" w:cs="Times New Roman"/>
          <w:color w:val="1D1F21"/>
          <w:sz w:val="24"/>
          <w:szCs w:val="24"/>
          <w:lang w:val="en-US"/>
        </w:rPr>
        <w:t>l</w:t>
      </w:r>
      <w:proofErr w:type="spellStart"/>
      <w:r w:rsidR="00780413" w:rsidRPr="00780413">
        <w:rPr>
          <w:rFonts w:ascii="Times New Roman" w:eastAsia="Times New Roman" w:hAnsi="Times New Roman" w:cs="Times New Roman"/>
          <w:color w:val="1D1F21"/>
          <w:sz w:val="24"/>
          <w:szCs w:val="24"/>
        </w:rPr>
        <w:t>ist</w:t>
      </w:r>
      <w:proofErr w:type="spell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of</w:t>
      </w:r>
      <w:proofErr w:type="spellEnd"/>
      <w:r w:rsidR="00780413" w:rsidRPr="00780413">
        <w:rPr>
          <w:rFonts w:ascii="Times New Roman" w:eastAsia="Times New Roman" w:hAnsi="Times New Roman" w:cs="Times New Roman"/>
          <w:color w:val="1D1F21"/>
          <w:sz w:val="24"/>
          <w:szCs w:val="24"/>
        </w:rPr>
        <w:t xml:space="preserve"> PD;</w:t>
      </w:r>
    </w:p>
    <w:p w:rsidR="00780413" w:rsidRPr="00780413" w:rsidRDefault="00535F3D" w:rsidP="00535F3D">
      <w:pPr>
        <w:widowControl w:val="0"/>
        <w:numPr>
          <w:ilvl w:val="0"/>
          <w:numId w:val="5"/>
        </w:numPr>
        <w:tabs>
          <w:tab w:val="clear" w:pos="720"/>
          <w:tab w:val="left" w:pos="1097"/>
        </w:tabs>
        <w:spacing w:after="0" w:line="273" w:lineRule="exact"/>
        <w:ind w:left="1098" w:hanging="420"/>
        <w:rPr>
          <w:rFonts w:ascii="Times New Roman" w:eastAsia="Times New Roman" w:hAnsi="Times New Roman" w:cs="Times New Roman"/>
          <w:color w:val="1D1F21"/>
          <w:sz w:val="24"/>
          <w:szCs w:val="24"/>
        </w:rPr>
      </w:pPr>
      <w:proofErr w:type="spellStart"/>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rPr>
        <w:t>ntended</w:t>
      </w:r>
      <w:proofErr w:type="spell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users</w:t>
      </w:r>
      <w:proofErr w:type="spell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of</w:t>
      </w:r>
      <w:proofErr w:type="spellEnd"/>
      <w:r w:rsidR="00780413" w:rsidRPr="00780413">
        <w:rPr>
          <w:rFonts w:ascii="Times New Roman" w:eastAsia="Times New Roman" w:hAnsi="Times New Roman" w:cs="Times New Roman"/>
          <w:color w:val="1D1F21"/>
          <w:sz w:val="24"/>
          <w:szCs w:val="24"/>
        </w:rPr>
        <w:t xml:space="preserve"> PD;</w:t>
      </w:r>
    </w:p>
    <w:p w:rsidR="00780413" w:rsidRPr="00780413" w:rsidRDefault="00535F3D" w:rsidP="00535F3D">
      <w:pPr>
        <w:widowControl w:val="0"/>
        <w:numPr>
          <w:ilvl w:val="0"/>
          <w:numId w:val="5"/>
        </w:numPr>
        <w:tabs>
          <w:tab w:val="clear" w:pos="720"/>
          <w:tab w:val="left" w:pos="1097"/>
        </w:tabs>
        <w:spacing w:after="0" w:line="273" w:lineRule="exact"/>
        <w:ind w:left="1098" w:hanging="420"/>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r</w:t>
      </w:r>
      <w:r w:rsidR="00780413" w:rsidRPr="00780413">
        <w:rPr>
          <w:rFonts w:ascii="Times New Roman" w:eastAsia="Times New Roman" w:hAnsi="Times New Roman" w:cs="Times New Roman"/>
          <w:color w:val="1D1F21"/>
          <w:sz w:val="24"/>
          <w:szCs w:val="24"/>
          <w:lang w:val="en-US"/>
        </w:rPr>
        <w:t>ights of the PD subje</w:t>
      </w:r>
      <w:r>
        <w:rPr>
          <w:rFonts w:ascii="Times New Roman" w:eastAsia="Times New Roman" w:hAnsi="Times New Roman" w:cs="Times New Roman"/>
          <w:color w:val="1D1F21"/>
          <w:sz w:val="24"/>
          <w:szCs w:val="24"/>
          <w:lang w:val="en-US"/>
        </w:rPr>
        <w:t>ct established by Law No. 152-FL</w:t>
      </w:r>
      <w:r w:rsidR="00780413" w:rsidRPr="00780413">
        <w:rPr>
          <w:rFonts w:ascii="Times New Roman" w:eastAsia="Times New Roman" w:hAnsi="Times New Roman" w:cs="Times New Roman"/>
          <w:color w:val="1D1F21"/>
          <w:sz w:val="24"/>
          <w:szCs w:val="24"/>
          <w:lang w:val="en-US"/>
        </w:rPr>
        <w:t>;</w:t>
      </w:r>
    </w:p>
    <w:p w:rsidR="00780413" w:rsidRPr="00780413" w:rsidRDefault="00535F3D" w:rsidP="00535F3D">
      <w:pPr>
        <w:widowControl w:val="0"/>
        <w:numPr>
          <w:ilvl w:val="0"/>
          <w:numId w:val="5"/>
        </w:numPr>
        <w:tabs>
          <w:tab w:val="clear" w:pos="720"/>
          <w:tab w:val="left" w:pos="1097"/>
        </w:tabs>
        <w:spacing w:after="0" w:line="273" w:lineRule="exact"/>
        <w:ind w:left="1098" w:hanging="420"/>
        <w:rPr>
          <w:rFonts w:ascii="Times New Roman" w:eastAsia="Times New Roman" w:hAnsi="Times New Roman" w:cs="Times New Roman"/>
          <w:color w:val="1D1F21"/>
          <w:sz w:val="24"/>
          <w:szCs w:val="24"/>
        </w:rPr>
      </w:pPr>
      <w:proofErr w:type="gramStart"/>
      <w:r>
        <w:rPr>
          <w:rFonts w:ascii="Times New Roman" w:eastAsia="Times New Roman" w:hAnsi="Times New Roman" w:cs="Times New Roman"/>
          <w:color w:val="1D1F21"/>
          <w:sz w:val="24"/>
          <w:szCs w:val="24"/>
          <w:lang w:val="en-US"/>
        </w:rPr>
        <w:t>s</w:t>
      </w:r>
      <w:proofErr w:type="spellStart"/>
      <w:r w:rsidR="00780413" w:rsidRPr="00780413">
        <w:rPr>
          <w:rFonts w:ascii="Times New Roman" w:eastAsia="Times New Roman" w:hAnsi="Times New Roman" w:cs="Times New Roman"/>
          <w:color w:val="1D1F21"/>
          <w:sz w:val="24"/>
          <w:szCs w:val="24"/>
        </w:rPr>
        <w:t>ource</w:t>
      </w:r>
      <w:proofErr w:type="spellEnd"/>
      <w:proofErr w:type="gramEnd"/>
      <w:r w:rsidR="00780413" w:rsidRPr="00780413">
        <w:rPr>
          <w:rFonts w:ascii="Times New Roman" w:eastAsia="Times New Roman" w:hAnsi="Times New Roman" w:cs="Times New Roman"/>
          <w:color w:val="1D1F21"/>
          <w:sz w:val="24"/>
          <w:szCs w:val="24"/>
        </w:rPr>
        <w:t xml:space="preserve"> </w:t>
      </w:r>
      <w:proofErr w:type="spellStart"/>
      <w:r w:rsidR="00780413" w:rsidRPr="00780413">
        <w:rPr>
          <w:rFonts w:ascii="Times New Roman" w:eastAsia="Times New Roman" w:hAnsi="Times New Roman" w:cs="Times New Roman"/>
          <w:color w:val="1D1F21"/>
          <w:sz w:val="24"/>
          <w:szCs w:val="24"/>
        </w:rPr>
        <w:t>of</w:t>
      </w:r>
      <w:proofErr w:type="spellEnd"/>
      <w:r w:rsidR="00780413" w:rsidRPr="00780413">
        <w:rPr>
          <w:rFonts w:ascii="Times New Roman" w:eastAsia="Times New Roman" w:hAnsi="Times New Roman" w:cs="Times New Roman"/>
          <w:color w:val="1D1F21"/>
          <w:sz w:val="24"/>
          <w:szCs w:val="24"/>
        </w:rPr>
        <w:t xml:space="preserve"> PD </w:t>
      </w:r>
      <w:proofErr w:type="spellStart"/>
      <w:r w:rsidR="00780413" w:rsidRPr="00780413">
        <w:rPr>
          <w:rFonts w:ascii="Times New Roman" w:eastAsia="Times New Roman" w:hAnsi="Times New Roman" w:cs="Times New Roman"/>
          <w:color w:val="1D1F21"/>
          <w:sz w:val="24"/>
          <w:szCs w:val="24"/>
        </w:rPr>
        <w:t>acquisition</w:t>
      </w:r>
      <w:proofErr w:type="spellEnd"/>
      <w:r w:rsidR="00780413" w:rsidRPr="00780413">
        <w:rPr>
          <w:rFonts w:ascii="Times New Roman" w:eastAsia="Times New Roman" w:hAnsi="Times New Roman" w:cs="Times New Roman"/>
          <w:color w:val="1D1F21"/>
          <w:sz w:val="24"/>
          <w:szCs w:val="24"/>
        </w:rPr>
        <w:t>.</w:t>
      </w:r>
    </w:p>
    <w:p w:rsidR="00780413" w:rsidRPr="00053445" w:rsidRDefault="00780413" w:rsidP="009761E5">
      <w:pPr>
        <w:widowControl w:val="0"/>
        <w:numPr>
          <w:ilvl w:val="1"/>
          <w:numId w:val="27"/>
        </w:numPr>
        <w:tabs>
          <w:tab w:val="left" w:pos="1381"/>
        </w:tabs>
        <w:spacing w:after="0" w:line="240" w:lineRule="auto"/>
        <w:ind w:left="111" w:right="249"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Operator is exempt from the obligation to inform the PD subject about obtaining PD from third parties in the following cases:</w:t>
      </w:r>
    </w:p>
    <w:p w:rsidR="00780413" w:rsidRPr="00780413" w:rsidRDefault="00F1337A" w:rsidP="003F32D4">
      <w:pPr>
        <w:widowControl w:val="0"/>
        <w:numPr>
          <w:ilvl w:val="0"/>
          <w:numId w:val="5"/>
        </w:numPr>
        <w:tabs>
          <w:tab w:val="clear" w:pos="720"/>
          <w:tab w:val="left" w:pos="1126"/>
        </w:tabs>
        <w:spacing w:after="0" w:line="240" w:lineRule="auto"/>
        <w:ind w:left="111" w:right="257"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t</w:t>
      </w:r>
      <w:r w:rsidR="00780413" w:rsidRPr="00780413">
        <w:rPr>
          <w:rFonts w:ascii="Times New Roman" w:eastAsia="Times New Roman" w:hAnsi="Times New Roman" w:cs="Times New Roman"/>
          <w:color w:val="1D1F21"/>
          <w:spacing w:val="1"/>
          <w:sz w:val="24"/>
          <w:szCs w:val="24"/>
          <w:lang w:val="en-US"/>
        </w:rPr>
        <w:t xml:space="preserve">he PD subject is notified by the relevant operator about the processing of his/her PD by Individual Entrepreneur </w:t>
      </w:r>
      <w:proofErr w:type="spellStart"/>
      <w:r w:rsidR="00780413" w:rsidRPr="00780413">
        <w:rPr>
          <w:rFonts w:ascii="Times New Roman" w:eastAsia="Times New Roman" w:hAnsi="Times New Roman" w:cs="Times New Roman"/>
          <w:color w:val="1D1F21"/>
          <w:spacing w:val="1"/>
          <w:sz w:val="24"/>
          <w:szCs w:val="24"/>
          <w:lang w:val="en-US"/>
        </w:rPr>
        <w:t>Kolesova</w:t>
      </w:r>
      <w:proofErr w:type="spellEnd"/>
      <w:r w:rsidR="00780413" w:rsidRPr="00780413">
        <w:rPr>
          <w:rFonts w:ascii="Times New Roman" w:eastAsia="Times New Roman" w:hAnsi="Times New Roman" w:cs="Times New Roman"/>
          <w:color w:val="1D1F21"/>
          <w:spacing w:val="1"/>
          <w:sz w:val="24"/>
          <w:szCs w:val="24"/>
          <w:lang w:val="en-US"/>
        </w:rPr>
        <w:t xml:space="preserve"> E.V.;</w:t>
      </w:r>
    </w:p>
    <w:p w:rsidR="00780413" w:rsidRPr="00780413" w:rsidRDefault="00F1337A" w:rsidP="003F32D4">
      <w:pPr>
        <w:widowControl w:val="0"/>
        <w:numPr>
          <w:ilvl w:val="0"/>
          <w:numId w:val="5"/>
        </w:numPr>
        <w:tabs>
          <w:tab w:val="clear" w:pos="720"/>
          <w:tab w:val="left" w:pos="1126"/>
        </w:tabs>
        <w:spacing w:after="0" w:line="240" w:lineRule="auto"/>
        <w:ind w:left="111" w:right="257"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t</w:t>
      </w:r>
      <w:r w:rsidR="00780413" w:rsidRPr="00780413">
        <w:rPr>
          <w:rFonts w:ascii="Times New Roman" w:eastAsia="Times New Roman" w:hAnsi="Times New Roman" w:cs="Times New Roman"/>
          <w:color w:val="1D1F21"/>
          <w:spacing w:val="1"/>
          <w:sz w:val="24"/>
          <w:szCs w:val="24"/>
          <w:lang w:val="en-US"/>
        </w:rPr>
        <w:t xml:space="preserve">he PD was obtained by Individual Entrepreneur </w:t>
      </w:r>
      <w:proofErr w:type="spellStart"/>
      <w:r w:rsidR="00780413" w:rsidRPr="00780413">
        <w:rPr>
          <w:rFonts w:ascii="Times New Roman" w:eastAsia="Times New Roman" w:hAnsi="Times New Roman" w:cs="Times New Roman"/>
          <w:color w:val="1D1F21"/>
          <w:spacing w:val="1"/>
          <w:sz w:val="24"/>
          <w:szCs w:val="24"/>
          <w:lang w:val="en-US"/>
        </w:rPr>
        <w:t>Kolesova</w:t>
      </w:r>
      <w:proofErr w:type="spellEnd"/>
      <w:r w:rsidR="00780413" w:rsidRPr="00780413">
        <w:rPr>
          <w:rFonts w:ascii="Times New Roman" w:eastAsia="Times New Roman" w:hAnsi="Times New Roman" w:cs="Times New Roman"/>
          <w:color w:val="1D1F21"/>
          <w:spacing w:val="1"/>
          <w:sz w:val="24"/>
          <w:szCs w:val="24"/>
          <w:lang w:val="en-US"/>
        </w:rPr>
        <w:t xml:space="preserve"> E.V. based on federal law or in connection with the execution of a contract to which the PD subject is a party, beneficiary, or surety;</w:t>
      </w:r>
    </w:p>
    <w:p w:rsidR="00780413" w:rsidRPr="00780413" w:rsidRDefault="00F1337A" w:rsidP="003F32D4">
      <w:pPr>
        <w:widowControl w:val="0"/>
        <w:numPr>
          <w:ilvl w:val="0"/>
          <w:numId w:val="5"/>
        </w:numPr>
        <w:tabs>
          <w:tab w:val="clear" w:pos="720"/>
          <w:tab w:val="left" w:pos="1126"/>
        </w:tabs>
        <w:spacing w:after="0" w:line="240" w:lineRule="auto"/>
        <w:ind w:left="111" w:right="257"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p</w:t>
      </w:r>
      <w:r w:rsidR="00780413" w:rsidRPr="00780413">
        <w:rPr>
          <w:rFonts w:ascii="Times New Roman" w:eastAsia="Times New Roman" w:hAnsi="Times New Roman" w:cs="Times New Roman"/>
          <w:color w:val="1D1F21"/>
          <w:spacing w:val="1"/>
          <w:sz w:val="24"/>
          <w:szCs w:val="24"/>
          <w:lang w:val="en-US"/>
        </w:rPr>
        <w:t>rocessing of PD authorized for dissemination by the PD subject is carried out in compliance with the prohibitions and conditions provided for i</w:t>
      </w:r>
      <w:r w:rsidR="009D397F">
        <w:rPr>
          <w:rFonts w:ascii="Times New Roman" w:eastAsia="Times New Roman" w:hAnsi="Times New Roman" w:cs="Times New Roman"/>
          <w:color w:val="1D1F21"/>
          <w:spacing w:val="1"/>
          <w:sz w:val="24"/>
          <w:szCs w:val="24"/>
          <w:lang w:val="en-US"/>
        </w:rPr>
        <w:t>n Section</w:t>
      </w:r>
      <w:r w:rsidR="003F32D4" w:rsidRPr="00F1337A">
        <w:rPr>
          <w:rFonts w:ascii="Times New Roman" w:eastAsia="Times New Roman" w:hAnsi="Times New Roman" w:cs="Times New Roman"/>
          <w:color w:val="1D1F21"/>
          <w:spacing w:val="1"/>
          <w:sz w:val="24"/>
          <w:szCs w:val="24"/>
          <w:lang w:val="en-US"/>
        </w:rPr>
        <w:t xml:space="preserve"> 10.1 of Law No. 152-F</w:t>
      </w:r>
      <w:r w:rsidR="003F32D4">
        <w:rPr>
          <w:rFonts w:ascii="Times New Roman" w:eastAsia="Times New Roman" w:hAnsi="Times New Roman" w:cs="Times New Roman"/>
          <w:color w:val="1D1F21"/>
          <w:spacing w:val="1"/>
          <w:sz w:val="24"/>
          <w:szCs w:val="24"/>
          <w:lang w:val="en-US"/>
        </w:rPr>
        <w:t>L</w:t>
      </w:r>
      <w:r w:rsidR="00780413" w:rsidRPr="00780413">
        <w:rPr>
          <w:rFonts w:ascii="Times New Roman" w:eastAsia="Times New Roman" w:hAnsi="Times New Roman" w:cs="Times New Roman"/>
          <w:color w:val="1D1F21"/>
          <w:spacing w:val="1"/>
          <w:sz w:val="24"/>
          <w:szCs w:val="24"/>
          <w:lang w:val="en-US"/>
        </w:rPr>
        <w:t>;</w:t>
      </w:r>
    </w:p>
    <w:p w:rsidR="00780413" w:rsidRPr="00780413" w:rsidRDefault="00F1337A" w:rsidP="003F32D4">
      <w:pPr>
        <w:widowControl w:val="0"/>
        <w:numPr>
          <w:ilvl w:val="0"/>
          <w:numId w:val="5"/>
        </w:numPr>
        <w:tabs>
          <w:tab w:val="clear" w:pos="720"/>
          <w:tab w:val="left" w:pos="1126"/>
        </w:tabs>
        <w:spacing w:after="0" w:line="240" w:lineRule="auto"/>
        <w:ind w:left="111" w:right="257"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individual e</w:t>
      </w:r>
      <w:r w:rsidR="00780413" w:rsidRPr="00780413">
        <w:rPr>
          <w:rFonts w:ascii="Times New Roman" w:eastAsia="Times New Roman" w:hAnsi="Times New Roman" w:cs="Times New Roman"/>
          <w:color w:val="1D1F21"/>
          <w:spacing w:val="1"/>
          <w:sz w:val="24"/>
          <w:szCs w:val="24"/>
          <w:lang w:val="en-US"/>
        </w:rPr>
        <w:t xml:space="preserve">ntrepreneur </w:t>
      </w:r>
      <w:proofErr w:type="spellStart"/>
      <w:r w:rsidR="00780413" w:rsidRPr="00780413">
        <w:rPr>
          <w:rFonts w:ascii="Times New Roman" w:eastAsia="Times New Roman" w:hAnsi="Times New Roman" w:cs="Times New Roman"/>
          <w:color w:val="1D1F21"/>
          <w:spacing w:val="1"/>
          <w:sz w:val="24"/>
          <w:szCs w:val="24"/>
          <w:lang w:val="en-US"/>
        </w:rPr>
        <w:t>Kolesova</w:t>
      </w:r>
      <w:proofErr w:type="spellEnd"/>
      <w:r w:rsidR="00780413" w:rsidRPr="00780413">
        <w:rPr>
          <w:rFonts w:ascii="Times New Roman" w:eastAsia="Times New Roman" w:hAnsi="Times New Roman" w:cs="Times New Roman"/>
          <w:color w:val="1D1F21"/>
          <w:spacing w:val="1"/>
          <w:sz w:val="24"/>
          <w:szCs w:val="24"/>
          <w:lang w:val="en-US"/>
        </w:rPr>
        <w:t xml:space="preserve"> E.V. processes PD for statistical or other research purposes, provided that the rights and legitimate interests of the PD subject are not violated;</w:t>
      </w:r>
    </w:p>
    <w:p w:rsidR="00780413" w:rsidRPr="00780413" w:rsidRDefault="00F1337A" w:rsidP="003F32D4">
      <w:pPr>
        <w:widowControl w:val="0"/>
        <w:numPr>
          <w:ilvl w:val="0"/>
          <w:numId w:val="5"/>
        </w:numPr>
        <w:tabs>
          <w:tab w:val="clear" w:pos="720"/>
          <w:tab w:val="left" w:pos="1126"/>
        </w:tabs>
        <w:spacing w:after="0" w:line="240" w:lineRule="auto"/>
        <w:ind w:left="111" w:right="257" w:firstLine="566"/>
        <w:jc w:val="both"/>
        <w:rPr>
          <w:rFonts w:ascii="Times New Roman" w:eastAsia="Times New Roman" w:hAnsi="Times New Roman" w:cs="Times New Roman"/>
          <w:color w:val="1D1F21"/>
          <w:spacing w:val="1"/>
          <w:sz w:val="24"/>
          <w:szCs w:val="24"/>
          <w:lang w:val="en-US"/>
        </w:rPr>
      </w:pPr>
      <w:proofErr w:type="gramStart"/>
      <w:r>
        <w:rPr>
          <w:rFonts w:ascii="Times New Roman" w:eastAsia="Times New Roman" w:hAnsi="Times New Roman" w:cs="Times New Roman"/>
          <w:color w:val="1D1F21"/>
          <w:spacing w:val="1"/>
          <w:sz w:val="24"/>
          <w:szCs w:val="24"/>
          <w:lang w:val="en-US"/>
        </w:rPr>
        <w:t>i</w:t>
      </w:r>
      <w:r w:rsidR="00780413" w:rsidRPr="00780413">
        <w:rPr>
          <w:rFonts w:ascii="Times New Roman" w:eastAsia="Times New Roman" w:hAnsi="Times New Roman" w:cs="Times New Roman"/>
          <w:color w:val="1D1F21"/>
          <w:spacing w:val="1"/>
          <w:sz w:val="24"/>
          <w:szCs w:val="24"/>
          <w:lang w:val="en-US"/>
        </w:rPr>
        <w:t>nforming</w:t>
      </w:r>
      <w:proofErr w:type="gramEnd"/>
      <w:r w:rsidR="00780413" w:rsidRPr="00780413">
        <w:rPr>
          <w:rFonts w:ascii="Times New Roman" w:eastAsia="Times New Roman" w:hAnsi="Times New Roman" w:cs="Times New Roman"/>
          <w:color w:val="1D1F21"/>
          <w:spacing w:val="1"/>
          <w:sz w:val="24"/>
          <w:szCs w:val="24"/>
          <w:lang w:val="en-US"/>
        </w:rPr>
        <w:t xml:space="preserve"> the PD subject violates the rights and legitimate interests of third parties.</w:t>
      </w:r>
    </w:p>
    <w:p w:rsidR="00780413" w:rsidRDefault="00780413" w:rsidP="009761E5">
      <w:pPr>
        <w:widowControl w:val="0"/>
        <w:numPr>
          <w:ilvl w:val="1"/>
          <w:numId w:val="27"/>
        </w:numPr>
        <w:tabs>
          <w:tab w:val="left" w:pos="1383"/>
        </w:tabs>
        <w:spacing w:after="0" w:line="240" w:lineRule="auto"/>
        <w:ind w:left="1383" w:hanging="706"/>
        <w:rPr>
          <w:rFonts w:ascii="Times New Roman" w:eastAsia="Times New Roman" w:hAnsi="Times New Roman" w:cs="Times New Roman"/>
          <w:color w:val="1D1F21"/>
          <w:sz w:val="24"/>
          <w:szCs w:val="24"/>
          <w:lang w:val="en-US"/>
        </w:rPr>
      </w:pPr>
      <w:r w:rsidRPr="004F714C">
        <w:rPr>
          <w:rFonts w:ascii="Times New Roman" w:eastAsia="Times New Roman" w:hAnsi="Times New Roman" w:cs="Times New Roman"/>
          <w:color w:val="1D1F21"/>
          <w:sz w:val="24"/>
          <w:szCs w:val="24"/>
          <w:lang w:val="en-US"/>
        </w:rPr>
        <w:t xml:space="preserve">When collecting PD, including via the information and telecommunications network "Internet", the recording, systematization, accumulation, storage, clarification (updating, modification), and retrieval of personal data of citizens of the Russian Federation must be carried out by Individual Entrepreneur </w:t>
      </w:r>
      <w:proofErr w:type="spellStart"/>
      <w:r w:rsidRPr="004F714C">
        <w:rPr>
          <w:rFonts w:ascii="Times New Roman" w:eastAsia="Times New Roman" w:hAnsi="Times New Roman" w:cs="Times New Roman"/>
          <w:color w:val="1D1F21"/>
          <w:sz w:val="24"/>
          <w:szCs w:val="24"/>
          <w:lang w:val="en-US"/>
        </w:rPr>
        <w:t>Kolesova</w:t>
      </w:r>
      <w:proofErr w:type="spellEnd"/>
      <w:r w:rsidRPr="004F714C">
        <w:rPr>
          <w:rFonts w:ascii="Times New Roman" w:eastAsia="Times New Roman" w:hAnsi="Times New Roman" w:cs="Times New Roman"/>
          <w:color w:val="1D1F21"/>
          <w:sz w:val="24"/>
          <w:szCs w:val="24"/>
          <w:lang w:val="en-US"/>
        </w:rPr>
        <w:t xml:space="preserve"> E.V. using databases </w:t>
      </w:r>
      <w:r w:rsidRPr="004F714C">
        <w:rPr>
          <w:rFonts w:ascii="Times New Roman" w:eastAsia="Times New Roman" w:hAnsi="Times New Roman" w:cs="Times New Roman"/>
          <w:color w:val="1D1F21"/>
          <w:sz w:val="24"/>
          <w:szCs w:val="24"/>
          <w:u w:val="single"/>
          <w:lang w:val="en-US"/>
        </w:rPr>
        <w:t>located on the territory of the Russian Federation</w:t>
      </w:r>
      <w:r w:rsidRPr="004F714C">
        <w:rPr>
          <w:rFonts w:ascii="Times New Roman" w:eastAsia="Times New Roman" w:hAnsi="Times New Roman" w:cs="Times New Roman"/>
          <w:color w:val="1D1F21"/>
          <w:sz w:val="24"/>
          <w:szCs w:val="24"/>
          <w:lang w:val="en-US"/>
        </w:rPr>
        <w:t>, except for case</w:t>
      </w:r>
      <w:r w:rsidR="004F714C" w:rsidRPr="004F714C">
        <w:rPr>
          <w:rFonts w:ascii="Times New Roman" w:eastAsia="Times New Roman" w:hAnsi="Times New Roman" w:cs="Times New Roman"/>
          <w:color w:val="1D1F21"/>
          <w:sz w:val="24"/>
          <w:szCs w:val="24"/>
          <w:lang w:val="en-US"/>
        </w:rPr>
        <w:t>s provided for by Law No. 152-F</w:t>
      </w:r>
      <w:r w:rsidR="004F714C">
        <w:rPr>
          <w:rFonts w:ascii="Times New Roman" w:eastAsia="Times New Roman" w:hAnsi="Times New Roman" w:cs="Times New Roman"/>
          <w:color w:val="1D1F21"/>
          <w:sz w:val="24"/>
          <w:szCs w:val="24"/>
          <w:lang w:val="en-US"/>
        </w:rPr>
        <w:t>L</w:t>
      </w:r>
      <w:r w:rsidRPr="004F714C">
        <w:rPr>
          <w:rFonts w:ascii="Times New Roman" w:eastAsia="Times New Roman" w:hAnsi="Times New Roman" w:cs="Times New Roman"/>
          <w:color w:val="1D1F21"/>
          <w:sz w:val="24"/>
          <w:szCs w:val="24"/>
          <w:lang w:val="en-US"/>
        </w:rPr>
        <w:t>.</w:t>
      </w:r>
    </w:p>
    <w:p w:rsidR="00860143" w:rsidRPr="004F714C" w:rsidRDefault="00860143" w:rsidP="00860143">
      <w:pPr>
        <w:widowControl w:val="0"/>
        <w:tabs>
          <w:tab w:val="left" w:pos="1383"/>
        </w:tabs>
        <w:spacing w:after="0" w:line="240" w:lineRule="auto"/>
        <w:rPr>
          <w:rFonts w:ascii="Times New Roman" w:eastAsia="Times New Roman" w:hAnsi="Times New Roman" w:cs="Times New Roman"/>
          <w:color w:val="1D1F21"/>
          <w:sz w:val="24"/>
          <w:szCs w:val="24"/>
          <w:lang w:val="en-US"/>
        </w:rPr>
      </w:pPr>
    </w:p>
    <w:p w:rsidR="00780413" w:rsidRPr="00780413" w:rsidRDefault="00780413" w:rsidP="00860143">
      <w:pPr>
        <w:widowControl w:val="0"/>
        <w:tabs>
          <w:tab w:val="left" w:pos="2336"/>
        </w:tabs>
        <w:spacing w:after="0" w:line="240" w:lineRule="auto"/>
        <w:ind w:left="2336" w:hanging="240"/>
        <w:jc w:val="right"/>
        <w:outlineLvl w:val="0"/>
        <w:rPr>
          <w:rFonts w:ascii="Times New Roman" w:eastAsia="Times New Roman" w:hAnsi="Times New Roman" w:cs="Times New Roman"/>
          <w:b/>
          <w:bCs/>
          <w:color w:val="1D1F21"/>
          <w:sz w:val="24"/>
          <w:szCs w:val="24"/>
          <w:lang w:val="en-US"/>
        </w:rPr>
      </w:pPr>
      <w:r w:rsidRPr="00860143">
        <w:rPr>
          <w:rFonts w:ascii="Times New Roman" w:eastAsia="Times New Roman" w:hAnsi="Times New Roman" w:cs="Times New Roman"/>
          <w:b/>
          <w:bCs/>
          <w:color w:val="1D1F21"/>
          <w:sz w:val="24"/>
          <w:szCs w:val="24"/>
          <w:lang w:val="en-US"/>
        </w:rPr>
        <w:t>8. METHODS OF PERSONAL DATA PROCESSING</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780413" w:rsidRDefault="00780413" w:rsidP="009761E5">
      <w:pPr>
        <w:widowControl w:val="0"/>
        <w:numPr>
          <w:ilvl w:val="1"/>
          <w:numId w:val="28"/>
        </w:numPr>
        <w:tabs>
          <w:tab w:val="left" w:pos="1105"/>
        </w:tabs>
        <w:spacing w:after="0" w:line="240" w:lineRule="auto"/>
        <w:ind w:left="111" w:right="246" w:firstLine="566"/>
        <w:rPr>
          <w:rFonts w:ascii="Times New Roman" w:eastAsia="Times New Roman" w:hAnsi="Times New Roman" w:cs="Times New Roman"/>
          <w:color w:val="1D1F21"/>
          <w:sz w:val="24"/>
          <w:szCs w:val="24"/>
          <w:lang w:val="en-US"/>
        </w:rPr>
      </w:pPr>
      <w:r w:rsidRPr="0080443A">
        <w:rPr>
          <w:rFonts w:ascii="Times New Roman" w:eastAsia="Times New Roman" w:hAnsi="Times New Roman" w:cs="Times New Roman"/>
          <w:color w:val="1D1F21"/>
          <w:sz w:val="24"/>
          <w:szCs w:val="24"/>
          <w:lang w:val="en-US"/>
        </w:rPr>
        <w:t>PD processing by the Operator may be carried out both with and without the use of automation tools, including by performing the following actions - collection, recording, systematization, accumulation, storage, clarification (updating, modification), retrieval, use, transfer (dissemination, provision, access), blocki</w:t>
      </w:r>
      <w:r w:rsidR="00C255F7" w:rsidRPr="0080443A">
        <w:rPr>
          <w:rFonts w:ascii="Times New Roman" w:eastAsia="Times New Roman" w:hAnsi="Times New Roman" w:cs="Times New Roman"/>
          <w:color w:val="1D1F21"/>
          <w:sz w:val="24"/>
          <w:szCs w:val="24"/>
          <w:lang w:val="en-US"/>
        </w:rPr>
        <w:t>ng, deletion, destruction of PD.</w:t>
      </w:r>
    </w:p>
    <w:p w:rsidR="00780413" w:rsidRPr="00053445" w:rsidRDefault="00780413" w:rsidP="009761E5">
      <w:pPr>
        <w:widowControl w:val="0"/>
        <w:numPr>
          <w:ilvl w:val="1"/>
          <w:numId w:val="28"/>
        </w:numPr>
        <w:tabs>
          <w:tab w:val="left" w:pos="1105"/>
        </w:tabs>
        <w:spacing w:after="0" w:line="240" w:lineRule="auto"/>
        <w:ind w:left="111" w:right="103"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Automated PD processing must be carried out in the personal data information system (hereinafter - PDIS) of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in strict accordance with this Policy.</w:t>
      </w:r>
    </w:p>
    <w:p w:rsidR="00780413" w:rsidRPr="00053445" w:rsidRDefault="00780413" w:rsidP="0080443A">
      <w:pPr>
        <w:widowControl w:val="0"/>
        <w:spacing w:after="0" w:line="240" w:lineRule="auto"/>
        <w:ind w:right="257"/>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Automated processing of personal data is performed using computer equipment, both installed locally and integrated into the PDIS.</w:t>
      </w:r>
    </w:p>
    <w:p w:rsidR="00780413" w:rsidRPr="00053445" w:rsidRDefault="00780413" w:rsidP="0080443A">
      <w:pPr>
        <w:widowControl w:val="0"/>
        <w:spacing w:after="0" w:line="240" w:lineRule="auto"/>
        <w:ind w:right="247"/>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Access to the PDIS is granted to </w:t>
      </w:r>
      <w:proofErr w:type="gramStart"/>
      <w:r w:rsidRPr="00053445">
        <w:rPr>
          <w:rFonts w:ascii="Times New Roman" w:eastAsia="Times New Roman" w:hAnsi="Times New Roman" w:cs="Times New Roman"/>
          <w:color w:val="1D1F21"/>
          <w:sz w:val="24"/>
          <w:szCs w:val="24"/>
          <w:lang w:val="en-US"/>
        </w:rPr>
        <w:t>authorized</w:t>
      </w:r>
      <w:proofErr w:type="gramEnd"/>
      <w:r w:rsidRPr="00053445">
        <w:rPr>
          <w:rFonts w:ascii="Times New Roman" w:eastAsia="Times New Roman" w:hAnsi="Times New Roman" w:cs="Times New Roman"/>
          <w:color w:val="1D1F21"/>
          <w:sz w:val="24"/>
          <w:szCs w:val="24"/>
          <w:lang w:val="en-US"/>
        </w:rPr>
        <w:t xml:space="preserve"> employees only for the performance of their functions and official duties.</w:t>
      </w:r>
    </w:p>
    <w:p w:rsidR="00780413" w:rsidRPr="00053445" w:rsidRDefault="00780413" w:rsidP="0065400B">
      <w:pPr>
        <w:widowControl w:val="0"/>
        <w:spacing w:after="0" w:line="240" w:lineRule="auto"/>
        <w:ind w:right="250"/>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During automated processing, personal data is contained on machine media of personal data. Recording of personal data on a machine medium is performed using computer equipment (copying personal data to any removable or non-removable machine medium, entering personal data into a database, etc.).</w:t>
      </w:r>
    </w:p>
    <w:p w:rsidR="00780413" w:rsidRPr="00780413" w:rsidRDefault="00780413" w:rsidP="009761E5">
      <w:pPr>
        <w:widowControl w:val="0"/>
        <w:numPr>
          <w:ilvl w:val="1"/>
          <w:numId w:val="28"/>
        </w:numPr>
        <w:tabs>
          <w:tab w:val="left" w:pos="1105"/>
        </w:tabs>
        <w:spacing w:before="3" w:after="0" w:line="276" w:lineRule="exact"/>
        <w:ind w:left="111" w:right="252" w:firstLine="566"/>
        <w:rPr>
          <w:rFonts w:ascii="Times New Roman" w:eastAsia="Times New Roman" w:hAnsi="Times New Roman" w:cs="Times New Roman"/>
          <w:color w:val="1D1F21"/>
          <w:sz w:val="24"/>
          <w:szCs w:val="24"/>
          <w:lang w:val="en-US"/>
        </w:rPr>
      </w:pPr>
      <w:r w:rsidRPr="00C03B08">
        <w:rPr>
          <w:rFonts w:ascii="Times New Roman" w:eastAsia="Times New Roman" w:hAnsi="Times New Roman" w:cs="Times New Roman"/>
          <w:color w:val="1D1F21"/>
          <w:sz w:val="24"/>
          <w:szCs w:val="24"/>
          <w:lang w:val="en-US"/>
        </w:rPr>
        <w:t>Non-automated PD processing must be carried out in such a way that PD is separated from other information, in particular by recording it on separate material carriers of PD, in special sections or on the margins of forms, and in other ways.</w:t>
      </w:r>
    </w:p>
    <w:p w:rsidR="00780413" w:rsidRPr="00053445" w:rsidRDefault="00780413" w:rsidP="009761E5">
      <w:pPr>
        <w:widowControl w:val="0"/>
        <w:numPr>
          <w:ilvl w:val="1"/>
          <w:numId w:val="28"/>
        </w:numPr>
        <w:tabs>
          <w:tab w:val="left" w:pos="1105"/>
        </w:tabs>
        <w:spacing w:after="0" w:line="240" w:lineRule="auto"/>
        <w:ind w:left="111" w:right="135"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For non-automated PD processing involving the use of standard document forms, the nature of information in which implies or allows the inclusion of PD (hereinafter referred to as standard form), the following conditions must be met:</w:t>
      </w:r>
    </w:p>
    <w:p w:rsidR="00780413" w:rsidRPr="00053445" w:rsidRDefault="00780413" w:rsidP="00633B4D">
      <w:pPr>
        <w:widowControl w:val="0"/>
        <w:numPr>
          <w:ilvl w:val="2"/>
          <w:numId w:val="5"/>
        </w:numPr>
        <w:tabs>
          <w:tab w:val="left" w:pos="1105"/>
        </w:tabs>
        <w:spacing w:before="3" w:after="0" w:line="276" w:lineRule="exact"/>
        <w:ind w:left="111" w:right="141"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standard form or related documents (instructions for filling it out, cards, registers, and logs) must contain:</w:t>
      </w:r>
    </w:p>
    <w:p w:rsidR="00780413" w:rsidRPr="00053445" w:rsidRDefault="00780413" w:rsidP="009761E5">
      <w:pPr>
        <w:widowControl w:val="0"/>
        <w:numPr>
          <w:ilvl w:val="0"/>
          <w:numId w:val="6"/>
        </w:numPr>
        <w:tabs>
          <w:tab w:val="clear" w:pos="720"/>
          <w:tab w:val="left" w:pos="1105"/>
        </w:tabs>
        <w:spacing w:after="0" w:line="276" w:lineRule="exact"/>
        <w:ind w:left="111" w:right="135" w:firstLine="56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information on the purpose of PD processing carried out without the use of automation tools;</w:t>
      </w:r>
    </w:p>
    <w:p w:rsidR="00780413" w:rsidRPr="00780413" w:rsidRDefault="00780413" w:rsidP="009761E5">
      <w:pPr>
        <w:widowControl w:val="0"/>
        <w:numPr>
          <w:ilvl w:val="0"/>
          <w:numId w:val="6"/>
        </w:numPr>
        <w:tabs>
          <w:tab w:val="clear" w:pos="720"/>
          <w:tab w:val="left" w:pos="1105"/>
        </w:tabs>
        <w:spacing w:after="0" w:line="276" w:lineRule="exact"/>
        <w:ind w:left="111" w:right="135" w:firstLine="566"/>
        <w:jc w:val="both"/>
        <w:rPr>
          <w:rFonts w:ascii="Times New Roman" w:eastAsia="Times New Roman" w:hAnsi="Times New Roman" w:cs="Times New Roman"/>
          <w:color w:val="1D1F21"/>
          <w:spacing w:val="-1"/>
          <w:sz w:val="24"/>
          <w:szCs w:val="24"/>
          <w:lang w:val="en-US"/>
        </w:rPr>
      </w:pPr>
      <w:r w:rsidRPr="00780413">
        <w:rPr>
          <w:rFonts w:ascii="Times New Roman" w:eastAsia="Times New Roman" w:hAnsi="Times New Roman" w:cs="Times New Roman"/>
          <w:color w:val="1D1F21"/>
          <w:spacing w:val="-1"/>
          <w:sz w:val="24"/>
          <w:szCs w:val="24"/>
          <w:lang w:val="en-US"/>
        </w:rPr>
        <w:t>details of the Operator (name and address);</w:t>
      </w:r>
    </w:p>
    <w:p w:rsidR="00780413" w:rsidRPr="00053445" w:rsidRDefault="00780413" w:rsidP="009761E5">
      <w:pPr>
        <w:widowControl w:val="0"/>
        <w:numPr>
          <w:ilvl w:val="0"/>
          <w:numId w:val="6"/>
        </w:numPr>
        <w:tabs>
          <w:tab w:val="clear" w:pos="720"/>
          <w:tab w:val="left" w:pos="1105"/>
        </w:tabs>
        <w:spacing w:after="0" w:line="276" w:lineRule="exact"/>
        <w:ind w:left="111" w:right="135" w:firstLine="56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surname, first name, patronymic (if available) and address of the PD subject;</w:t>
      </w:r>
    </w:p>
    <w:p w:rsidR="00780413" w:rsidRPr="00053445" w:rsidRDefault="00780413" w:rsidP="009761E5">
      <w:pPr>
        <w:widowControl w:val="0"/>
        <w:numPr>
          <w:ilvl w:val="0"/>
          <w:numId w:val="6"/>
        </w:numPr>
        <w:tabs>
          <w:tab w:val="clear" w:pos="720"/>
          <w:tab w:val="left" w:pos="1105"/>
        </w:tabs>
        <w:spacing w:after="0" w:line="276" w:lineRule="exact"/>
        <w:ind w:left="111" w:right="135" w:firstLine="56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source of PD acquisition, terms of PD processing;</w:t>
      </w:r>
    </w:p>
    <w:p w:rsidR="00780413" w:rsidRPr="00053445" w:rsidRDefault="00780413" w:rsidP="009761E5">
      <w:pPr>
        <w:widowControl w:val="0"/>
        <w:numPr>
          <w:ilvl w:val="0"/>
          <w:numId w:val="6"/>
        </w:numPr>
        <w:tabs>
          <w:tab w:val="clear" w:pos="720"/>
          <w:tab w:val="left" w:pos="1105"/>
        </w:tabs>
        <w:spacing w:after="0" w:line="276" w:lineRule="exact"/>
        <w:ind w:left="111" w:right="135" w:firstLine="56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list of actions with PD that will be performed during their processing;</w:t>
      </w:r>
    </w:p>
    <w:p w:rsidR="00F47772" w:rsidRPr="00F47772" w:rsidRDefault="00780413" w:rsidP="009761E5">
      <w:pPr>
        <w:widowControl w:val="0"/>
        <w:numPr>
          <w:ilvl w:val="0"/>
          <w:numId w:val="6"/>
        </w:numPr>
        <w:tabs>
          <w:tab w:val="clear" w:pos="720"/>
          <w:tab w:val="left" w:pos="1105"/>
        </w:tabs>
        <w:spacing w:after="0" w:line="276" w:lineRule="exact"/>
        <w:ind w:left="111" w:right="135" w:firstLine="566"/>
        <w:jc w:val="both"/>
        <w:rPr>
          <w:rFonts w:ascii="Times New Roman" w:eastAsia="Times New Roman" w:hAnsi="Times New Roman" w:cs="Times New Roman"/>
          <w:color w:val="1D1F21"/>
          <w:spacing w:val="-1"/>
          <w:sz w:val="24"/>
          <w:szCs w:val="24"/>
          <w:lang w:val="en-US"/>
        </w:rPr>
      </w:pPr>
      <w:r w:rsidRPr="00780413">
        <w:rPr>
          <w:rFonts w:ascii="Times New Roman" w:eastAsia="Times New Roman" w:hAnsi="Times New Roman" w:cs="Times New Roman"/>
          <w:color w:val="1D1F21"/>
          <w:spacing w:val="-1"/>
          <w:sz w:val="24"/>
          <w:szCs w:val="24"/>
          <w:lang w:val="en-US"/>
        </w:rPr>
        <w:t>general description of the PD processing methods used by the operator;</w:t>
      </w:r>
    </w:p>
    <w:p w:rsidR="00780413" w:rsidRPr="00053445" w:rsidRDefault="00780413" w:rsidP="007F3DB7">
      <w:pPr>
        <w:widowControl w:val="0"/>
        <w:numPr>
          <w:ilvl w:val="2"/>
          <w:numId w:val="5"/>
        </w:numPr>
        <w:tabs>
          <w:tab w:val="left" w:pos="1105"/>
        </w:tabs>
        <w:spacing w:before="3" w:after="0" w:line="276" w:lineRule="exact"/>
        <w:ind w:left="111" w:right="129"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standard form must include a field where the PD subject can mark his/her consent to the processing of PD carried out without the use of automation tools - if it is necessary to obtain written consent for PD processing;</w:t>
      </w:r>
    </w:p>
    <w:p w:rsidR="00780413" w:rsidRPr="00053445" w:rsidRDefault="00780413" w:rsidP="00633B4D">
      <w:pPr>
        <w:widowControl w:val="0"/>
        <w:numPr>
          <w:ilvl w:val="2"/>
          <w:numId w:val="5"/>
        </w:numPr>
        <w:tabs>
          <w:tab w:val="left" w:pos="1105"/>
        </w:tabs>
        <w:spacing w:before="3" w:after="0" w:line="276" w:lineRule="exact"/>
        <w:ind w:left="111" w:right="129"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standard form must be drawn up in such a way that each of the PD subjects contained in the document has the opportunity to familiarize themselves with their PD contained in the document without violating the rights and legitimate interests of other PD subjects;</w:t>
      </w:r>
    </w:p>
    <w:p w:rsidR="00780413" w:rsidRPr="00053445" w:rsidRDefault="00780413" w:rsidP="00B551CE">
      <w:pPr>
        <w:widowControl w:val="0"/>
        <w:numPr>
          <w:ilvl w:val="2"/>
          <w:numId w:val="5"/>
        </w:numPr>
        <w:tabs>
          <w:tab w:val="left" w:pos="1105"/>
        </w:tabs>
        <w:spacing w:after="0" w:line="276" w:lineRule="exact"/>
        <w:ind w:left="111" w:right="137" w:firstLine="566"/>
        <w:rPr>
          <w:rFonts w:ascii="Times New Roman" w:eastAsia="Times New Roman" w:hAnsi="Times New Roman" w:cs="Times New Roman"/>
          <w:color w:val="1D1F21"/>
          <w:sz w:val="24"/>
          <w:szCs w:val="24"/>
          <w:lang w:val="en-US"/>
        </w:rPr>
      </w:pPr>
      <w:proofErr w:type="gramStart"/>
      <w:r w:rsidRPr="00053445">
        <w:rPr>
          <w:rFonts w:ascii="Times New Roman" w:eastAsia="Times New Roman" w:hAnsi="Times New Roman" w:cs="Times New Roman"/>
          <w:color w:val="1D1F21"/>
          <w:sz w:val="24"/>
          <w:szCs w:val="24"/>
          <w:lang w:val="en-US"/>
        </w:rPr>
        <w:t>the</w:t>
      </w:r>
      <w:proofErr w:type="gramEnd"/>
      <w:r w:rsidRPr="00053445">
        <w:rPr>
          <w:rFonts w:ascii="Times New Roman" w:eastAsia="Times New Roman" w:hAnsi="Times New Roman" w:cs="Times New Roman"/>
          <w:color w:val="1D1F21"/>
          <w:sz w:val="24"/>
          <w:szCs w:val="24"/>
          <w:lang w:val="en-US"/>
        </w:rPr>
        <w:t xml:space="preserve"> standard form must exclude the combination of fields intended for entering PD whose processing purposes are knowingly incompatible.</w:t>
      </w:r>
    </w:p>
    <w:p w:rsidR="00780413" w:rsidRPr="00780413" w:rsidRDefault="00780413" w:rsidP="009761E5">
      <w:pPr>
        <w:widowControl w:val="0"/>
        <w:numPr>
          <w:ilvl w:val="1"/>
          <w:numId w:val="28"/>
        </w:numPr>
        <w:tabs>
          <w:tab w:val="left" w:pos="1105"/>
        </w:tabs>
        <w:spacing w:after="0" w:line="276" w:lineRule="exact"/>
        <w:ind w:left="111" w:right="120" w:firstLine="566"/>
        <w:rPr>
          <w:rFonts w:ascii="Times New Roman" w:eastAsia="Times New Roman" w:hAnsi="Times New Roman" w:cs="Times New Roman"/>
          <w:color w:val="1D1F21"/>
          <w:sz w:val="24"/>
          <w:szCs w:val="24"/>
          <w:lang w:val="en-US"/>
        </w:rPr>
      </w:pPr>
      <w:r w:rsidRPr="00315207">
        <w:rPr>
          <w:rFonts w:ascii="Times New Roman" w:eastAsia="Times New Roman" w:hAnsi="Times New Roman" w:cs="Times New Roman"/>
          <w:color w:val="1D1F21"/>
          <w:sz w:val="24"/>
          <w:szCs w:val="24"/>
          <w:lang w:val="en-US"/>
        </w:rPr>
        <w:t xml:space="preserve">Persons carrying out PD processing without the use of automation tools (employees of Individual Entrepreneur </w:t>
      </w:r>
      <w:proofErr w:type="spellStart"/>
      <w:r w:rsidRPr="00315207">
        <w:rPr>
          <w:rFonts w:ascii="Times New Roman" w:eastAsia="Times New Roman" w:hAnsi="Times New Roman" w:cs="Times New Roman"/>
          <w:color w:val="1D1F21"/>
          <w:sz w:val="24"/>
          <w:szCs w:val="24"/>
          <w:lang w:val="en-US"/>
        </w:rPr>
        <w:t>Kolesova</w:t>
      </w:r>
      <w:proofErr w:type="spellEnd"/>
      <w:r w:rsidRPr="00315207">
        <w:rPr>
          <w:rFonts w:ascii="Times New Roman" w:eastAsia="Times New Roman" w:hAnsi="Times New Roman" w:cs="Times New Roman"/>
          <w:color w:val="1D1F21"/>
          <w:sz w:val="24"/>
          <w:szCs w:val="24"/>
          <w:lang w:val="en-US"/>
        </w:rPr>
        <w:t xml:space="preserve"> E.V. and other persons processing PD on behalf of Individual Entrepreneur </w:t>
      </w:r>
      <w:proofErr w:type="spellStart"/>
      <w:r w:rsidRPr="00315207">
        <w:rPr>
          <w:rFonts w:ascii="Times New Roman" w:eastAsia="Times New Roman" w:hAnsi="Times New Roman" w:cs="Times New Roman"/>
          <w:color w:val="1D1F21"/>
          <w:sz w:val="24"/>
          <w:szCs w:val="24"/>
          <w:lang w:val="en-US"/>
        </w:rPr>
        <w:t>Kolesova</w:t>
      </w:r>
      <w:proofErr w:type="spellEnd"/>
      <w:r w:rsidRPr="00315207">
        <w:rPr>
          <w:rFonts w:ascii="Times New Roman" w:eastAsia="Times New Roman" w:hAnsi="Times New Roman" w:cs="Times New Roman"/>
          <w:color w:val="1D1F21"/>
          <w:sz w:val="24"/>
          <w:szCs w:val="24"/>
          <w:lang w:val="en-US"/>
        </w:rPr>
        <w:t xml:space="preserve"> E.V.) must be informed about the fact of processing PD by them, the processing of which is carried out without the use of automation tools, the categories of processed PD, as well as about the specifics and rules for carrying out such processing established by regulatory legal acts of federal executive authorities, executive authorities of the subjects of the Russian Federation, as well as regulatory documents of Individual Entrepreneur </w:t>
      </w:r>
      <w:proofErr w:type="spellStart"/>
      <w:r w:rsidRPr="00315207">
        <w:rPr>
          <w:rFonts w:ascii="Times New Roman" w:eastAsia="Times New Roman" w:hAnsi="Times New Roman" w:cs="Times New Roman"/>
          <w:color w:val="1D1F21"/>
          <w:sz w:val="24"/>
          <w:szCs w:val="24"/>
          <w:lang w:val="en-US"/>
        </w:rPr>
        <w:t>Kolesova</w:t>
      </w:r>
      <w:proofErr w:type="spellEnd"/>
      <w:r w:rsidRPr="00315207">
        <w:rPr>
          <w:rFonts w:ascii="Times New Roman" w:eastAsia="Times New Roman" w:hAnsi="Times New Roman" w:cs="Times New Roman"/>
          <w:color w:val="1D1F21"/>
          <w:sz w:val="24"/>
          <w:szCs w:val="24"/>
          <w:lang w:val="en-US"/>
        </w:rPr>
        <w:t xml:space="preserve"> E.V.</w:t>
      </w:r>
    </w:p>
    <w:p w:rsidR="00780413" w:rsidRPr="00780413" w:rsidRDefault="00780413" w:rsidP="009761E5">
      <w:pPr>
        <w:widowControl w:val="0"/>
        <w:numPr>
          <w:ilvl w:val="1"/>
          <w:numId w:val="28"/>
        </w:numPr>
        <w:tabs>
          <w:tab w:val="left" w:pos="1105"/>
        </w:tabs>
        <w:spacing w:after="0" w:line="276" w:lineRule="exact"/>
        <w:ind w:left="111" w:right="117"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When storing PD on material carriers (including machine media), it is not allowed to store on one material carrier PD whose processing purposes are knowingly incompatible. If the purposes of processing personal data recorded on one material carrier are incompatible, and the material carrier does not allow processing personal data separately from other personal data recorded on the same carrier, measures must be taken to ensure separate processing of personal data. </w:t>
      </w:r>
      <w:r w:rsidRPr="00127A38">
        <w:rPr>
          <w:rFonts w:ascii="Times New Roman" w:eastAsia="Times New Roman" w:hAnsi="Times New Roman" w:cs="Times New Roman"/>
          <w:color w:val="1D1F21"/>
          <w:sz w:val="24"/>
          <w:szCs w:val="24"/>
          <w:lang w:val="en-US"/>
        </w:rPr>
        <w:t>For processing various categories of PD carried out without the use of automation tools, a separate material carrier should be used for each category of PD.</w:t>
      </w:r>
    </w:p>
    <w:p w:rsidR="00780413" w:rsidRPr="00053445" w:rsidRDefault="00780413" w:rsidP="009761E5">
      <w:pPr>
        <w:widowControl w:val="0"/>
        <w:numPr>
          <w:ilvl w:val="1"/>
          <w:numId w:val="28"/>
        </w:numPr>
        <w:tabs>
          <w:tab w:val="left" w:pos="1105"/>
        </w:tabs>
        <w:spacing w:after="0" w:line="273" w:lineRule="exact"/>
        <w:ind w:left="1105" w:hanging="428"/>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has the right to make decisions that give rise to legal consequences regarding the PD subject or otherwise affect his/her rights and legitimate interests, based solely on automated processing of his/her PD, only with the written consent of the PD subject or in cases provided for by federal laws that also establish measures to ensure the observance of the rights and legitimate interests of the personal data subject.</w:t>
      </w:r>
    </w:p>
    <w:p w:rsidR="00780413" w:rsidRPr="00053445" w:rsidRDefault="00780413" w:rsidP="00AC3CAF">
      <w:pPr>
        <w:widowControl w:val="0"/>
        <w:spacing w:after="0" w:line="240" w:lineRule="auto"/>
        <w:ind w:right="132"/>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A decision that gives rise to legal consequences regarding a personal data subject or otherwise affects his/her rights and legitimate interests may be made based solely on automated processing of his/her personal data only with the written consent of the personal data subject or in cases provided for by federal laws of the Russian Federation, which also establish measures to ensure the observance of the rights and legitimate interests of the personal data subject.</w:t>
      </w:r>
    </w:p>
    <w:p w:rsidR="00780413" w:rsidRPr="00053445" w:rsidRDefault="00780413" w:rsidP="0084491F">
      <w:pPr>
        <w:widowControl w:val="0"/>
        <w:spacing w:after="0" w:line="240" w:lineRule="auto"/>
        <w:ind w:right="128"/>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Operator is obliged to explain to the personal data subject, orally, and upon a written request of the personal data subject or his/her representative - in writing, the procedure for making a decision based solely on automated processing of his/her personal data and the possible legal consequences of such a decision, provide an opportunity to object to such a decision, and also explain the procedure for the personal data subject to protect his/her rights and legitimate interests.</w:t>
      </w:r>
    </w:p>
    <w:p w:rsidR="00780413" w:rsidRPr="00053445" w:rsidRDefault="00780413" w:rsidP="007F1101">
      <w:pPr>
        <w:widowControl w:val="0"/>
        <w:spacing w:after="0" w:line="240" w:lineRule="auto"/>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In the case of automated processing of personal data by various methods, the explanation is prepared separately for each method.</w:t>
      </w:r>
    </w:p>
    <w:p w:rsidR="00780413" w:rsidRPr="00053445" w:rsidRDefault="00780413" w:rsidP="00332808">
      <w:pPr>
        <w:widowControl w:val="0"/>
        <w:spacing w:after="0" w:line="240" w:lineRule="auto"/>
        <w:ind w:right="222"/>
        <w:jc w:val="both"/>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 xml:space="preserve">The Operator is obliged to consider the objection specified </w:t>
      </w:r>
      <w:r w:rsidRPr="00780413">
        <w:rPr>
          <w:rFonts w:ascii="Times New Roman" w:eastAsia="Times New Roman" w:hAnsi="Times New Roman" w:cs="Times New Roman"/>
          <w:color w:val="1D1F21"/>
          <w:sz w:val="24"/>
          <w:szCs w:val="24"/>
          <w:u w:val="single"/>
          <w:lang w:val="en-US"/>
        </w:rPr>
        <w:t>in </w:t>
      </w:r>
      <w:r w:rsidR="00EB1BA9" w:rsidRPr="002579E1">
        <w:rPr>
          <w:rFonts w:ascii="Times New Roman" w:eastAsia="Times New Roman" w:hAnsi="Times New Roman" w:cs="Times New Roman"/>
          <w:color w:val="1D1F21"/>
          <w:sz w:val="24"/>
          <w:szCs w:val="24"/>
          <w:u w:val="single"/>
          <w:lang w:val="en-US"/>
        </w:rPr>
        <w:t>Part 3, Section 16</w:t>
      </w:r>
      <w:r w:rsidR="00332808">
        <w:rPr>
          <w:rFonts w:ascii="Times New Roman" w:eastAsia="Times New Roman" w:hAnsi="Times New Roman" w:cs="Times New Roman"/>
          <w:color w:val="1D1F21"/>
          <w:sz w:val="24"/>
          <w:szCs w:val="24"/>
          <w:lang w:val="en-US"/>
        </w:rPr>
        <w:t xml:space="preserve"> of Federal Law No. 152-FL</w:t>
      </w:r>
      <w:r w:rsidRPr="00780413">
        <w:rPr>
          <w:rFonts w:ascii="Times New Roman" w:eastAsia="Times New Roman" w:hAnsi="Times New Roman" w:cs="Times New Roman"/>
          <w:color w:val="1D1F21"/>
          <w:sz w:val="24"/>
          <w:szCs w:val="24"/>
          <w:lang w:val="en-US"/>
        </w:rPr>
        <w:t xml:space="preserve"> of July 27, 2006 "On Personal Data" regarding a decision made based solely on automated processing of personal data within 30 (thirty) days from the date of receipt of the objection and notify the personal data subject of the results of reviewing such an objection within 10 (ten) days. </w:t>
      </w:r>
      <w:r w:rsidRPr="00053445">
        <w:rPr>
          <w:rFonts w:ascii="Times New Roman" w:eastAsia="Times New Roman" w:hAnsi="Times New Roman" w:cs="Times New Roman"/>
          <w:color w:val="1D1F21"/>
          <w:sz w:val="24"/>
          <w:szCs w:val="24"/>
          <w:lang w:val="en-US"/>
        </w:rPr>
        <w:t>Notification may be carried out by the Operator in any available form that allows confirming the fact of notification of the Personal Data Subject. The choice of the method of sending notifications remains with the Operator.</w:t>
      </w:r>
    </w:p>
    <w:p w:rsidR="00780413" w:rsidRPr="00780413" w:rsidRDefault="00780413" w:rsidP="009761E5">
      <w:pPr>
        <w:widowControl w:val="0"/>
        <w:numPr>
          <w:ilvl w:val="1"/>
          <w:numId w:val="28"/>
        </w:numPr>
        <w:tabs>
          <w:tab w:val="left" w:pos="1105"/>
        </w:tabs>
        <w:spacing w:after="0" w:line="240" w:lineRule="auto"/>
        <w:ind w:left="111" w:right="220"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Processing of PD for the purpose of promoting the Operator's services on the market by making direct contacts with a potential consumer via communication means is allowed only with the prior consent of the PD subject. </w:t>
      </w:r>
      <w:r w:rsidRPr="00757F47">
        <w:rPr>
          <w:rFonts w:ascii="Times New Roman" w:eastAsia="Times New Roman" w:hAnsi="Times New Roman" w:cs="Times New Roman"/>
          <w:color w:val="1D1F21"/>
          <w:sz w:val="24"/>
          <w:szCs w:val="24"/>
          <w:lang w:val="en-US"/>
        </w:rPr>
        <w:t xml:space="preserve">Individual Entrepreneur </w:t>
      </w:r>
      <w:proofErr w:type="spellStart"/>
      <w:r w:rsidRPr="00757F47">
        <w:rPr>
          <w:rFonts w:ascii="Times New Roman" w:eastAsia="Times New Roman" w:hAnsi="Times New Roman" w:cs="Times New Roman"/>
          <w:color w:val="1D1F21"/>
          <w:sz w:val="24"/>
          <w:szCs w:val="24"/>
          <w:lang w:val="en-US"/>
        </w:rPr>
        <w:t>Kolesova</w:t>
      </w:r>
      <w:proofErr w:type="spellEnd"/>
      <w:r w:rsidRPr="00757F47">
        <w:rPr>
          <w:rFonts w:ascii="Times New Roman" w:eastAsia="Times New Roman" w:hAnsi="Times New Roman" w:cs="Times New Roman"/>
          <w:color w:val="1D1F21"/>
          <w:sz w:val="24"/>
          <w:szCs w:val="24"/>
          <w:lang w:val="en-US"/>
        </w:rPr>
        <w:t xml:space="preserve"> E.V. is obliged to immediately stop, at the request of the PD subject, the processing of his/her PD for the above purposes.</w:t>
      </w:r>
    </w:p>
    <w:p w:rsidR="00780413" w:rsidRDefault="00780413" w:rsidP="009761E5">
      <w:pPr>
        <w:widowControl w:val="0"/>
        <w:numPr>
          <w:ilvl w:val="1"/>
          <w:numId w:val="28"/>
        </w:numPr>
        <w:tabs>
          <w:tab w:val="left" w:pos="1105"/>
        </w:tabs>
        <w:spacing w:after="0" w:line="240" w:lineRule="auto"/>
        <w:ind w:left="111" w:right="220" w:firstLine="566"/>
        <w:jc w:val="both"/>
        <w:rPr>
          <w:rFonts w:ascii="Times New Roman" w:eastAsia="Times New Roman" w:hAnsi="Times New Roman" w:cs="Times New Roman"/>
          <w:sz w:val="24"/>
          <w:szCs w:val="24"/>
          <w:lang w:val="en-US"/>
        </w:rPr>
      </w:pPr>
      <w:r w:rsidRPr="00757F47">
        <w:rPr>
          <w:rFonts w:ascii="Times New Roman" w:eastAsia="Times New Roman" w:hAnsi="Times New Roman" w:cs="Times New Roman"/>
          <w:sz w:val="24"/>
          <w:szCs w:val="24"/>
          <w:lang w:val="en-US"/>
        </w:rPr>
        <w:t xml:space="preserve">On the website, User Data processing may be carried out using analytical services </w:t>
      </w:r>
      <w:proofErr w:type="spellStart"/>
      <w:r w:rsidRPr="00757F47">
        <w:rPr>
          <w:rFonts w:ascii="Times New Roman" w:eastAsia="Times New Roman" w:hAnsi="Times New Roman" w:cs="Times New Roman"/>
          <w:sz w:val="24"/>
          <w:szCs w:val="24"/>
          <w:lang w:val="en-US"/>
        </w:rPr>
        <w:t>Yandex.Metrica</w:t>
      </w:r>
      <w:proofErr w:type="spellEnd"/>
      <w:r w:rsidRPr="00757F47">
        <w:rPr>
          <w:rFonts w:ascii="Times New Roman" w:eastAsia="Times New Roman" w:hAnsi="Times New Roman" w:cs="Times New Roman"/>
          <w:sz w:val="24"/>
          <w:szCs w:val="24"/>
          <w:lang w:val="en-US"/>
        </w:rPr>
        <w:t xml:space="preserve">, VK Advertising (VK Ads), </w:t>
      </w:r>
      <w:proofErr w:type="spellStart"/>
      <w:r w:rsidRPr="00757F47">
        <w:rPr>
          <w:rFonts w:ascii="Times New Roman" w:eastAsia="Times New Roman" w:hAnsi="Times New Roman" w:cs="Times New Roman"/>
          <w:sz w:val="24"/>
          <w:szCs w:val="24"/>
          <w:lang w:val="en-US"/>
        </w:rPr>
        <w:t>Top.Mail.Ru</w:t>
      </w:r>
      <w:proofErr w:type="spellEnd"/>
      <w:r w:rsidRPr="00757F47">
        <w:rPr>
          <w:rFonts w:ascii="Times New Roman" w:eastAsia="Times New Roman" w:hAnsi="Times New Roman" w:cs="Times New Roman"/>
          <w:sz w:val="24"/>
          <w:szCs w:val="24"/>
          <w:lang w:val="en-US"/>
        </w:rPr>
        <w:t>.</w:t>
      </w:r>
    </w:p>
    <w:p w:rsidR="004F0974" w:rsidRPr="00757F47" w:rsidRDefault="004F0974" w:rsidP="004F0974">
      <w:pPr>
        <w:widowControl w:val="0"/>
        <w:tabs>
          <w:tab w:val="left" w:pos="1105"/>
        </w:tabs>
        <w:spacing w:after="0" w:line="240" w:lineRule="auto"/>
        <w:ind w:left="111" w:right="220"/>
        <w:jc w:val="both"/>
        <w:rPr>
          <w:rFonts w:ascii="Times New Roman" w:eastAsia="Times New Roman" w:hAnsi="Times New Roman" w:cs="Times New Roman"/>
          <w:sz w:val="24"/>
          <w:szCs w:val="24"/>
          <w:lang w:val="en-US"/>
        </w:rPr>
      </w:pPr>
    </w:p>
    <w:p w:rsidR="00780413" w:rsidRDefault="00780413" w:rsidP="004F0974">
      <w:pPr>
        <w:widowControl w:val="0"/>
        <w:tabs>
          <w:tab w:val="left" w:pos="2629"/>
        </w:tabs>
        <w:spacing w:after="0" w:line="240" w:lineRule="auto"/>
        <w:ind w:left="2629" w:right="9" w:hanging="241"/>
        <w:jc w:val="right"/>
        <w:outlineLvl w:val="0"/>
        <w:rPr>
          <w:rFonts w:ascii="Times New Roman" w:eastAsia="Times New Roman" w:hAnsi="Times New Roman" w:cs="Times New Roman"/>
          <w:b/>
          <w:bCs/>
          <w:color w:val="1D1F21"/>
          <w:sz w:val="24"/>
          <w:szCs w:val="24"/>
          <w:lang w:val="en-US"/>
        </w:rPr>
      </w:pPr>
      <w:r w:rsidRPr="004F0974">
        <w:rPr>
          <w:rFonts w:ascii="Times New Roman" w:eastAsia="Times New Roman" w:hAnsi="Times New Roman" w:cs="Times New Roman"/>
          <w:b/>
          <w:bCs/>
          <w:color w:val="1D1F21"/>
          <w:sz w:val="24"/>
          <w:szCs w:val="24"/>
          <w:lang w:val="en-US"/>
        </w:rPr>
        <w:t>9. PURPOSES OF PERSONAL DATA PROCESSING</w:t>
      </w:r>
    </w:p>
    <w:p w:rsidR="004F0974" w:rsidRPr="00780413" w:rsidRDefault="004F0974" w:rsidP="004F0974">
      <w:pPr>
        <w:widowControl w:val="0"/>
        <w:tabs>
          <w:tab w:val="left" w:pos="2629"/>
        </w:tabs>
        <w:spacing w:after="0" w:line="240" w:lineRule="auto"/>
        <w:ind w:right="9"/>
        <w:outlineLvl w:val="0"/>
        <w:rPr>
          <w:rFonts w:ascii="Times New Roman" w:eastAsia="Times New Roman" w:hAnsi="Times New Roman" w:cs="Times New Roman"/>
          <w:b/>
          <w:bCs/>
          <w:color w:val="1D1F21"/>
          <w:sz w:val="24"/>
          <w:szCs w:val="24"/>
          <w:lang w:val="en-US"/>
        </w:rPr>
      </w:pPr>
    </w:p>
    <w:p w:rsidR="00780413" w:rsidRPr="00780413" w:rsidRDefault="00780413" w:rsidP="009761E5">
      <w:pPr>
        <w:widowControl w:val="0"/>
        <w:numPr>
          <w:ilvl w:val="1"/>
          <w:numId w:val="29"/>
        </w:numPr>
        <w:tabs>
          <w:tab w:val="left" w:pos="1378"/>
        </w:tabs>
        <w:spacing w:after="0" w:line="239" w:lineRule="auto"/>
        <w:ind w:left="111" w:right="231" w:firstLine="566"/>
        <w:rPr>
          <w:rFonts w:ascii="Times New Roman" w:eastAsia="Times New Roman" w:hAnsi="Times New Roman" w:cs="Times New Roman"/>
          <w:color w:val="1D1F21"/>
          <w:sz w:val="24"/>
          <w:szCs w:val="24"/>
          <w:lang w:val="en-US"/>
        </w:rPr>
      </w:pPr>
      <w:r w:rsidRPr="008D67F5">
        <w:rPr>
          <w:rFonts w:ascii="Times New Roman" w:eastAsia="Times New Roman" w:hAnsi="Times New Roman" w:cs="Times New Roman"/>
          <w:color w:val="1D1F21"/>
          <w:sz w:val="24"/>
          <w:szCs w:val="24"/>
          <w:lang w:val="en-US"/>
        </w:rPr>
        <w:t xml:space="preserve">Individual Entrepreneur </w:t>
      </w:r>
      <w:proofErr w:type="spellStart"/>
      <w:r w:rsidRPr="008D67F5">
        <w:rPr>
          <w:rFonts w:ascii="Times New Roman" w:eastAsia="Times New Roman" w:hAnsi="Times New Roman" w:cs="Times New Roman"/>
          <w:color w:val="1D1F21"/>
          <w:sz w:val="24"/>
          <w:szCs w:val="24"/>
          <w:lang w:val="en-US"/>
        </w:rPr>
        <w:t>Kolesova</w:t>
      </w:r>
      <w:proofErr w:type="spellEnd"/>
      <w:r w:rsidRPr="008D67F5">
        <w:rPr>
          <w:rFonts w:ascii="Times New Roman" w:eastAsia="Times New Roman" w:hAnsi="Times New Roman" w:cs="Times New Roman"/>
          <w:color w:val="1D1F21"/>
          <w:sz w:val="24"/>
          <w:szCs w:val="24"/>
          <w:lang w:val="en-US"/>
        </w:rPr>
        <w:t xml:space="preserve"> E.V. is the operator of PD, independently or jointly with other persons organizes and/or carries out PD processing, and also determines the purposes of PD processing, the composition of PD to be processed, and the actions (operations) performed with PD.</w:t>
      </w:r>
    </w:p>
    <w:p w:rsidR="00780413" w:rsidRPr="00053445" w:rsidRDefault="00780413" w:rsidP="009761E5">
      <w:pPr>
        <w:widowControl w:val="0"/>
        <w:numPr>
          <w:ilvl w:val="1"/>
          <w:numId w:val="29"/>
        </w:numPr>
        <w:tabs>
          <w:tab w:val="left" w:pos="1441"/>
        </w:tabs>
        <w:spacing w:after="0" w:line="240" w:lineRule="auto"/>
        <w:ind w:left="111" w:right="226"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Processing of PD of PD subjects is carried out by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for the following purposes:</w:t>
      </w:r>
    </w:p>
    <w:p w:rsidR="00780413" w:rsidRPr="00780413" w:rsidRDefault="00780413" w:rsidP="00BF7BA5">
      <w:pPr>
        <w:widowControl w:val="0"/>
        <w:spacing w:after="0" w:line="271" w:lineRule="exact"/>
        <w:outlineLvl w:val="0"/>
        <w:rPr>
          <w:rFonts w:ascii="Times New Roman" w:eastAsia="Times New Roman" w:hAnsi="Times New Roman" w:cs="Times New Roman"/>
          <w:b/>
          <w:bCs/>
          <w:color w:val="1D1F21"/>
          <w:spacing w:val="-5"/>
          <w:sz w:val="24"/>
          <w:szCs w:val="24"/>
          <w:u w:val="single"/>
          <w:lang w:val="en-US"/>
        </w:rPr>
      </w:pPr>
      <w:r w:rsidRPr="00BF7BA5">
        <w:rPr>
          <w:rFonts w:ascii="Times New Roman" w:eastAsia="Times New Roman" w:hAnsi="Times New Roman" w:cs="Times New Roman"/>
          <w:b/>
          <w:bCs/>
          <w:color w:val="1D1F21"/>
          <w:spacing w:val="-5"/>
          <w:sz w:val="24"/>
          <w:szCs w:val="24"/>
          <w:u w:val="single"/>
          <w:lang w:val="en-US"/>
        </w:rPr>
        <w:t>Purposes:</w:t>
      </w:r>
    </w:p>
    <w:p w:rsidR="00780413" w:rsidRPr="00780413" w:rsidRDefault="003C24CB" w:rsidP="009761E5">
      <w:pPr>
        <w:widowControl w:val="0"/>
        <w:numPr>
          <w:ilvl w:val="0"/>
          <w:numId w:val="7"/>
        </w:numPr>
        <w:tabs>
          <w:tab w:val="clear" w:pos="720"/>
          <w:tab w:val="left" w:pos="1105"/>
        </w:tabs>
        <w:spacing w:before="5" w:after="0" w:line="240" w:lineRule="auto"/>
        <w:ind w:left="111" w:right="225"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 xml:space="preserve">nsuring labor rights and provided labor guarantees for employees of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 labor processes, including compliance with the labor legislation of the Russian Federation and other acts containing labor law norms, assisting employees in employment, obtaining education and promotion, ensuring personal safety of employees, organizing employee access to the hotel territory, monitoring the quantity and quality of work performed, ensuring the safety of property, information support (payment of wages and other payments, personnel records, organizing and/or conducting training events, business trips), administering access issues to automated systems, voluntary health insurance, organizing the production of business cards, conducting pre-trial and judicial work.</w:t>
      </w:r>
    </w:p>
    <w:p w:rsidR="00780413" w:rsidRPr="00780413" w:rsidRDefault="00780413" w:rsidP="001A4752">
      <w:pPr>
        <w:widowControl w:val="0"/>
        <w:spacing w:after="0" w:line="274" w:lineRule="exact"/>
        <w:outlineLvl w:val="0"/>
        <w:rPr>
          <w:rFonts w:ascii="Times New Roman" w:eastAsia="Times New Roman" w:hAnsi="Times New Roman" w:cs="Times New Roman"/>
          <w:b/>
          <w:bCs/>
          <w:color w:val="1D1F21"/>
          <w:sz w:val="24"/>
          <w:szCs w:val="24"/>
          <w:lang w:val="en-US"/>
        </w:rPr>
      </w:pPr>
      <w:r w:rsidRPr="001A4752">
        <w:rPr>
          <w:rFonts w:ascii="Times New Roman" w:eastAsia="Times New Roman" w:hAnsi="Times New Roman" w:cs="Times New Roman"/>
          <w:b/>
          <w:bCs/>
          <w:color w:val="1D1F21"/>
          <w:sz w:val="24"/>
          <w:szCs w:val="24"/>
          <w:lang w:val="en-US"/>
        </w:rPr>
        <w:t>PD Subjects:</w:t>
      </w:r>
    </w:p>
    <w:p w:rsidR="00780413" w:rsidRPr="00780413" w:rsidRDefault="00D84641" w:rsidP="009761E5">
      <w:pPr>
        <w:widowControl w:val="0"/>
        <w:numPr>
          <w:ilvl w:val="0"/>
          <w:numId w:val="8"/>
        </w:numPr>
        <w:tabs>
          <w:tab w:val="clear" w:pos="720"/>
          <w:tab w:val="left" w:pos="1097"/>
        </w:tabs>
        <w:spacing w:after="0" w:line="274" w:lineRule="exact"/>
        <w:ind w:left="1098" w:hanging="420"/>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mployees</w:t>
      </w:r>
      <w:proofErr w:type="gramEnd"/>
      <w:r w:rsidR="00780413" w:rsidRPr="00780413">
        <w:rPr>
          <w:rFonts w:ascii="Times New Roman" w:eastAsia="Times New Roman" w:hAnsi="Times New Roman" w:cs="Times New Roman"/>
          <w:color w:val="1D1F21"/>
          <w:sz w:val="24"/>
          <w:szCs w:val="24"/>
          <w:lang w:val="en-US"/>
        </w:rPr>
        <w:t xml:space="preserve"> and their representatives, relatives of employees, dismissed employees.</w:t>
      </w:r>
    </w:p>
    <w:p w:rsidR="00780413" w:rsidRPr="00053445" w:rsidRDefault="00780413" w:rsidP="00454021">
      <w:pPr>
        <w:widowControl w:val="0"/>
        <w:spacing w:before="2" w:after="0" w:line="240" w:lineRule="auto"/>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PD Categories: </w:t>
      </w:r>
      <w:r w:rsidRPr="00053445">
        <w:rPr>
          <w:rFonts w:ascii="Times New Roman" w:eastAsia="Times New Roman" w:hAnsi="Times New Roman" w:cs="Times New Roman"/>
          <w:bCs/>
          <w:color w:val="1D1F21"/>
          <w:sz w:val="24"/>
          <w:szCs w:val="24"/>
          <w:lang w:val="en-US"/>
        </w:rPr>
        <w:t>other.</w:t>
      </w:r>
    </w:p>
    <w:p w:rsidR="00780413" w:rsidRPr="00053445" w:rsidRDefault="00780413" w:rsidP="004956A0">
      <w:pPr>
        <w:widowControl w:val="0"/>
        <w:spacing w:after="0" w:line="240" w:lineRule="auto"/>
        <w:outlineLvl w:val="0"/>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List of PD:</w:t>
      </w:r>
    </w:p>
    <w:p w:rsidR="00780413" w:rsidRPr="00780413" w:rsidRDefault="0000724C" w:rsidP="009761E5">
      <w:pPr>
        <w:widowControl w:val="0"/>
        <w:numPr>
          <w:ilvl w:val="0"/>
          <w:numId w:val="9"/>
        </w:numPr>
        <w:tabs>
          <w:tab w:val="clear" w:pos="720"/>
          <w:tab w:val="left" w:pos="824"/>
        </w:tabs>
        <w:spacing w:before="2" w:after="0" w:line="240" w:lineRule="auto"/>
        <w:ind w:left="111" w:right="221"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s</w:t>
      </w:r>
      <w:r w:rsidR="00780413" w:rsidRPr="00780413">
        <w:rPr>
          <w:rFonts w:ascii="Times New Roman" w:eastAsia="Times New Roman" w:hAnsi="Times New Roman" w:cs="Times New Roman"/>
          <w:color w:val="1D1F21"/>
          <w:sz w:val="24"/>
          <w:szCs w:val="24"/>
          <w:lang w:val="en-US"/>
        </w:rPr>
        <w:t>urname, first name, patronymic; gender; age, year, month, date and place of birth; citizenship; registration address and residential address; information about identity document (Russian passport, international passport); department; position, date of hire (order numbers) and employment contract number; date of dismissal (order numbers); disability category; information about sick leave certificates; Tax</w:t>
      </w:r>
      <w:r w:rsidR="009336E1">
        <w:rPr>
          <w:rFonts w:ascii="Times New Roman" w:eastAsia="Times New Roman" w:hAnsi="Times New Roman" w:cs="Times New Roman"/>
          <w:color w:val="1D1F21"/>
          <w:sz w:val="24"/>
          <w:szCs w:val="24"/>
          <w:lang w:val="en-US"/>
        </w:rPr>
        <w:t>payer Identification Number (TIN</w:t>
      </w:r>
      <w:r w:rsidR="00780413" w:rsidRPr="00780413">
        <w:rPr>
          <w:rFonts w:ascii="Times New Roman" w:eastAsia="Times New Roman" w:hAnsi="Times New Roman" w:cs="Times New Roman"/>
          <w:color w:val="1D1F21"/>
          <w:sz w:val="24"/>
          <w:szCs w:val="24"/>
          <w:lang w:val="en-US"/>
        </w:rPr>
        <w:t>); Pension Ins</w:t>
      </w:r>
      <w:r w:rsidR="009336E1">
        <w:rPr>
          <w:rFonts w:ascii="Times New Roman" w:eastAsia="Times New Roman" w:hAnsi="Times New Roman" w:cs="Times New Roman"/>
          <w:color w:val="1D1F21"/>
          <w:sz w:val="24"/>
          <w:szCs w:val="24"/>
          <w:lang w:val="en-US"/>
        </w:rPr>
        <w:t>urance Certificate Number (PICN</w:t>
      </w:r>
      <w:r w:rsidR="00780413" w:rsidRPr="00780413">
        <w:rPr>
          <w:rFonts w:ascii="Times New Roman" w:eastAsia="Times New Roman" w:hAnsi="Times New Roman" w:cs="Times New Roman"/>
          <w:color w:val="1D1F21"/>
          <w:sz w:val="24"/>
          <w:szCs w:val="24"/>
          <w:lang w:val="en-US"/>
        </w:rPr>
        <w:t>); bank account number and bank details; income (salary, coefficients and bonus amounts, payments under contracts); contact phone number(s); email address; position; presence/number of children, their age and date of birth; information about education; information about work experience; presence of disability and its group.</w:t>
      </w:r>
    </w:p>
    <w:p w:rsidR="00780413" w:rsidRPr="00053445" w:rsidRDefault="00780413" w:rsidP="000A45E5">
      <w:pPr>
        <w:widowControl w:val="0"/>
        <w:spacing w:after="0" w:line="240" w:lineRule="auto"/>
        <w:rPr>
          <w:rFonts w:ascii="Times New Roman" w:eastAsia="Times New Roman" w:hAnsi="Times New Roman" w:cs="Times New Roman"/>
          <w:b/>
          <w:bCs/>
          <w:sz w:val="24"/>
          <w:szCs w:val="24"/>
          <w:lang w:val="en-US"/>
        </w:rPr>
      </w:pPr>
      <w:r w:rsidRPr="00053445">
        <w:rPr>
          <w:rFonts w:ascii="Times New Roman" w:eastAsia="Times New Roman" w:hAnsi="Times New Roman" w:cs="Times New Roman"/>
          <w:b/>
          <w:bCs/>
          <w:sz w:val="24"/>
          <w:szCs w:val="24"/>
          <w:lang w:val="en-US"/>
        </w:rPr>
        <w:t>Processing methods: </w:t>
      </w:r>
      <w:r w:rsidRPr="00053445">
        <w:rPr>
          <w:rFonts w:ascii="Times New Roman" w:eastAsia="Times New Roman" w:hAnsi="Times New Roman" w:cs="Times New Roman"/>
          <w:bCs/>
          <w:sz w:val="24"/>
          <w:szCs w:val="24"/>
          <w:lang w:val="en-US"/>
        </w:rPr>
        <w:t>mixed.</w:t>
      </w:r>
    </w:p>
    <w:p w:rsidR="00780413" w:rsidRPr="00053445" w:rsidRDefault="00780413" w:rsidP="00B148E2">
      <w:pPr>
        <w:widowControl w:val="0"/>
        <w:spacing w:before="65" w:after="0" w:line="242" w:lineRule="auto"/>
        <w:rPr>
          <w:rFonts w:ascii="Times New Roman" w:eastAsia="Times New Roman" w:hAnsi="Times New Roman" w:cs="Times New Roman"/>
          <w:bCs/>
          <w:sz w:val="24"/>
          <w:szCs w:val="24"/>
          <w:lang w:val="en-US"/>
        </w:rPr>
      </w:pPr>
      <w:r w:rsidRPr="00053445">
        <w:rPr>
          <w:rFonts w:ascii="Times New Roman" w:eastAsia="Times New Roman" w:hAnsi="Times New Roman" w:cs="Times New Roman"/>
          <w:b/>
          <w:bCs/>
          <w:sz w:val="24"/>
          <w:szCs w:val="24"/>
          <w:lang w:val="en-US"/>
        </w:rPr>
        <w:t>Processing periods: </w:t>
      </w:r>
      <w:r w:rsidRPr="00053445">
        <w:rPr>
          <w:rFonts w:ascii="Times New Roman" w:eastAsia="Times New Roman" w:hAnsi="Times New Roman" w:cs="Times New Roman"/>
          <w:bCs/>
          <w:sz w:val="24"/>
          <w:szCs w:val="24"/>
          <w:lang w:val="en-US"/>
        </w:rPr>
        <w:t>storage period of PD provided for by the legislation of the Russian Federation, the contract, or the consent of the personal data subject to the processing of his/her personal data.</w:t>
      </w:r>
    </w:p>
    <w:p w:rsidR="00E22435" w:rsidRPr="00053445" w:rsidRDefault="00E22435" w:rsidP="00B148E2">
      <w:pPr>
        <w:widowControl w:val="0"/>
        <w:spacing w:before="65" w:after="0" w:line="242" w:lineRule="auto"/>
        <w:rPr>
          <w:rFonts w:ascii="Times New Roman" w:eastAsia="Times New Roman" w:hAnsi="Times New Roman" w:cs="Times New Roman"/>
          <w:bCs/>
          <w:sz w:val="24"/>
          <w:szCs w:val="24"/>
          <w:lang w:val="en-US"/>
        </w:rPr>
      </w:pPr>
    </w:p>
    <w:p w:rsidR="00780413" w:rsidRPr="00780413" w:rsidRDefault="00780413" w:rsidP="0084705E">
      <w:pPr>
        <w:widowControl w:val="0"/>
        <w:spacing w:after="0" w:line="240" w:lineRule="auto"/>
        <w:outlineLvl w:val="0"/>
        <w:rPr>
          <w:rFonts w:ascii="Times New Roman" w:eastAsia="Times New Roman" w:hAnsi="Times New Roman" w:cs="Times New Roman"/>
          <w:b/>
          <w:bCs/>
          <w:color w:val="1D1F21"/>
          <w:sz w:val="24"/>
          <w:szCs w:val="24"/>
          <w:u w:val="single"/>
        </w:rPr>
      </w:pPr>
      <w:proofErr w:type="spellStart"/>
      <w:r w:rsidRPr="0084705E">
        <w:rPr>
          <w:rFonts w:ascii="Times New Roman" w:eastAsia="Times New Roman" w:hAnsi="Times New Roman" w:cs="Times New Roman"/>
          <w:b/>
          <w:bCs/>
          <w:color w:val="1D1F21"/>
          <w:sz w:val="24"/>
          <w:szCs w:val="24"/>
          <w:u w:val="single"/>
        </w:rPr>
        <w:t>Purposes</w:t>
      </w:r>
      <w:proofErr w:type="spellEnd"/>
      <w:r w:rsidRPr="0084705E">
        <w:rPr>
          <w:rFonts w:ascii="Times New Roman" w:eastAsia="Times New Roman" w:hAnsi="Times New Roman" w:cs="Times New Roman"/>
          <w:b/>
          <w:bCs/>
          <w:color w:val="1D1F21"/>
          <w:sz w:val="24"/>
          <w:szCs w:val="24"/>
          <w:u w:val="single"/>
        </w:rPr>
        <w:t>:</w:t>
      </w:r>
    </w:p>
    <w:p w:rsidR="00780413" w:rsidRPr="00780413" w:rsidRDefault="00544C76" w:rsidP="009761E5">
      <w:pPr>
        <w:widowControl w:val="0"/>
        <w:numPr>
          <w:ilvl w:val="0"/>
          <w:numId w:val="10"/>
        </w:numPr>
        <w:tabs>
          <w:tab w:val="clear" w:pos="720"/>
          <w:tab w:val="left" w:pos="819"/>
        </w:tabs>
        <w:spacing w:after="0" w:line="274" w:lineRule="exact"/>
        <w:ind w:left="819" w:hanging="142"/>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c</w:t>
      </w:r>
      <w:r w:rsidR="00780413" w:rsidRPr="00780413">
        <w:rPr>
          <w:rFonts w:ascii="Times New Roman" w:eastAsia="Times New Roman" w:hAnsi="Times New Roman" w:cs="Times New Roman"/>
          <w:color w:val="1D1F21"/>
          <w:sz w:val="24"/>
          <w:szCs w:val="24"/>
          <w:lang w:val="en-US"/>
        </w:rPr>
        <w:t>onsideration</w:t>
      </w:r>
      <w:proofErr w:type="gramEnd"/>
      <w:r w:rsidR="00780413" w:rsidRPr="00780413">
        <w:rPr>
          <w:rFonts w:ascii="Times New Roman" w:eastAsia="Times New Roman" w:hAnsi="Times New Roman" w:cs="Times New Roman"/>
          <w:color w:val="1D1F21"/>
          <w:sz w:val="24"/>
          <w:szCs w:val="24"/>
          <w:lang w:val="en-US"/>
        </w:rPr>
        <w:t xml:space="preserve"> of a candidacy for filling a vacant position at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w:t>
      </w:r>
    </w:p>
    <w:p w:rsidR="00780413" w:rsidRPr="002E1150" w:rsidRDefault="00780413" w:rsidP="002E1150">
      <w:pPr>
        <w:widowControl w:val="0"/>
        <w:spacing w:after="0" w:line="240" w:lineRule="auto"/>
        <w:outlineLvl w:val="0"/>
        <w:rPr>
          <w:rFonts w:ascii="Times New Roman" w:eastAsia="Times New Roman" w:hAnsi="Times New Roman" w:cs="Times New Roman"/>
          <w:b/>
          <w:bCs/>
          <w:color w:val="1D1F21"/>
          <w:sz w:val="24"/>
          <w:szCs w:val="24"/>
          <w:u w:val="single"/>
        </w:rPr>
      </w:pPr>
      <w:r w:rsidRPr="002E1150">
        <w:rPr>
          <w:rFonts w:ascii="Times New Roman" w:eastAsia="Times New Roman" w:hAnsi="Times New Roman" w:cs="Times New Roman"/>
          <w:b/>
          <w:bCs/>
          <w:color w:val="1D1F21"/>
          <w:sz w:val="24"/>
          <w:szCs w:val="24"/>
          <w:u w:val="single"/>
        </w:rPr>
        <w:t xml:space="preserve">PD </w:t>
      </w:r>
      <w:proofErr w:type="spellStart"/>
      <w:r w:rsidRPr="002E1150">
        <w:rPr>
          <w:rFonts w:ascii="Times New Roman" w:eastAsia="Times New Roman" w:hAnsi="Times New Roman" w:cs="Times New Roman"/>
          <w:b/>
          <w:bCs/>
          <w:color w:val="1D1F21"/>
          <w:sz w:val="24"/>
          <w:szCs w:val="24"/>
          <w:u w:val="single"/>
        </w:rPr>
        <w:t>Subjects</w:t>
      </w:r>
      <w:proofErr w:type="spellEnd"/>
      <w:r w:rsidRPr="002E1150">
        <w:rPr>
          <w:rFonts w:ascii="Times New Roman" w:eastAsia="Times New Roman" w:hAnsi="Times New Roman" w:cs="Times New Roman"/>
          <w:b/>
          <w:bCs/>
          <w:color w:val="1D1F21"/>
          <w:sz w:val="24"/>
          <w:szCs w:val="24"/>
          <w:u w:val="single"/>
        </w:rPr>
        <w:t>:</w:t>
      </w:r>
    </w:p>
    <w:p w:rsidR="00780413" w:rsidRPr="00780413" w:rsidRDefault="00544C76" w:rsidP="009761E5">
      <w:pPr>
        <w:widowControl w:val="0"/>
        <w:numPr>
          <w:ilvl w:val="0"/>
          <w:numId w:val="10"/>
        </w:numPr>
        <w:tabs>
          <w:tab w:val="clear" w:pos="720"/>
          <w:tab w:val="left" w:pos="819"/>
        </w:tabs>
        <w:spacing w:after="0" w:line="274" w:lineRule="exact"/>
        <w:ind w:left="819" w:hanging="142"/>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c</w:t>
      </w:r>
      <w:r w:rsidR="00780413" w:rsidRPr="00780413">
        <w:rPr>
          <w:rFonts w:ascii="Times New Roman" w:eastAsia="Times New Roman" w:hAnsi="Times New Roman" w:cs="Times New Roman"/>
          <w:color w:val="1D1F21"/>
          <w:sz w:val="24"/>
          <w:szCs w:val="24"/>
          <w:lang w:val="en-US"/>
        </w:rPr>
        <w:t>andidates</w:t>
      </w:r>
      <w:proofErr w:type="gramEnd"/>
      <w:r w:rsidR="00780413" w:rsidRPr="00780413">
        <w:rPr>
          <w:rFonts w:ascii="Times New Roman" w:eastAsia="Times New Roman" w:hAnsi="Times New Roman" w:cs="Times New Roman"/>
          <w:color w:val="1D1F21"/>
          <w:sz w:val="24"/>
          <w:szCs w:val="24"/>
          <w:lang w:val="en-US"/>
        </w:rPr>
        <w:t xml:space="preserve"> for a vacant position.</w:t>
      </w:r>
    </w:p>
    <w:p w:rsidR="00780413" w:rsidRPr="00780413" w:rsidRDefault="00780413" w:rsidP="002176C2">
      <w:pPr>
        <w:widowControl w:val="0"/>
        <w:spacing w:before="2" w:after="0" w:line="240" w:lineRule="auto"/>
        <w:rPr>
          <w:rFonts w:ascii="Times New Roman" w:eastAsia="Times New Roman" w:hAnsi="Times New Roman" w:cs="Times New Roman"/>
          <w:b/>
          <w:bCs/>
          <w:color w:val="1D1F21"/>
          <w:sz w:val="24"/>
          <w:szCs w:val="24"/>
          <w:lang w:val="en-US"/>
        </w:rPr>
      </w:pPr>
      <w:r w:rsidRPr="002176C2">
        <w:rPr>
          <w:rFonts w:ascii="Times New Roman" w:eastAsia="Times New Roman" w:hAnsi="Times New Roman" w:cs="Times New Roman"/>
          <w:b/>
          <w:bCs/>
          <w:color w:val="1D1F21"/>
          <w:sz w:val="24"/>
          <w:szCs w:val="24"/>
          <w:lang w:val="en-US"/>
        </w:rPr>
        <w:t>PD Categories:</w:t>
      </w:r>
      <w:r w:rsidRPr="00780413">
        <w:rPr>
          <w:rFonts w:ascii="Times New Roman" w:eastAsia="Times New Roman" w:hAnsi="Times New Roman" w:cs="Times New Roman"/>
          <w:b/>
          <w:bCs/>
          <w:color w:val="1D1F21"/>
          <w:sz w:val="24"/>
          <w:szCs w:val="24"/>
          <w:lang w:val="en-US"/>
        </w:rPr>
        <w:t> </w:t>
      </w:r>
      <w:r w:rsidRPr="00780413">
        <w:rPr>
          <w:rFonts w:ascii="Times New Roman" w:eastAsia="Times New Roman" w:hAnsi="Times New Roman" w:cs="Times New Roman"/>
          <w:bCs/>
          <w:color w:val="1D1F21"/>
          <w:sz w:val="24"/>
          <w:szCs w:val="24"/>
          <w:lang w:val="en-US"/>
        </w:rPr>
        <w:t>other.</w:t>
      </w:r>
    </w:p>
    <w:p w:rsidR="00780413" w:rsidRPr="000F2EBD" w:rsidRDefault="00780413" w:rsidP="009F2942">
      <w:pPr>
        <w:widowControl w:val="0"/>
        <w:tabs>
          <w:tab w:val="left" w:pos="819"/>
        </w:tabs>
        <w:spacing w:after="0" w:line="240" w:lineRule="auto"/>
        <w:rPr>
          <w:rFonts w:ascii="Times New Roman" w:eastAsia="Times New Roman" w:hAnsi="Times New Roman" w:cs="Times New Roman"/>
          <w:b/>
          <w:color w:val="1D1F21"/>
          <w:sz w:val="24"/>
          <w:szCs w:val="24"/>
          <w:lang w:val="en-US"/>
        </w:rPr>
      </w:pPr>
      <w:r w:rsidRPr="00053445">
        <w:rPr>
          <w:rFonts w:ascii="Times New Roman" w:eastAsia="Times New Roman" w:hAnsi="Times New Roman" w:cs="Times New Roman"/>
          <w:b/>
          <w:color w:val="1D1F21"/>
          <w:sz w:val="24"/>
          <w:szCs w:val="24"/>
          <w:lang w:val="en-US"/>
        </w:rPr>
        <w:t>List of PD: </w:t>
      </w:r>
      <w:r w:rsidRPr="00053445">
        <w:rPr>
          <w:rFonts w:ascii="Times New Roman" w:eastAsia="Times New Roman" w:hAnsi="Times New Roman" w:cs="Times New Roman"/>
          <w:color w:val="1D1F21"/>
          <w:sz w:val="24"/>
          <w:szCs w:val="24"/>
          <w:lang w:val="en-US"/>
        </w:rPr>
        <w:t>full name, phone number, email addr</w:t>
      </w:r>
      <w:r w:rsidR="00FB23E1">
        <w:rPr>
          <w:rFonts w:ascii="Times New Roman" w:eastAsia="Times New Roman" w:hAnsi="Times New Roman" w:cs="Times New Roman"/>
          <w:color w:val="1D1F21"/>
          <w:sz w:val="24"/>
          <w:szCs w:val="24"/>
          <w:lang w:val="en-US"/>
        </w:rPr>
        <w:t xml:space="preserve">ess, information from </w:t>
      </w:r>
      <w:r w:rsidR="00DE02B6">
        <w:rPr>
          <w:rFonts w:ascii="Times New Roman" w:eastAsia="Times New Roman" w:hAnsi="Times New Roman" w:cs="Times New Roman"/>
          <w:color w:val="1D1F21"/>
          <w:sz w:val="24"/>
          <w:szCs w:val="24"/>
          <w:lang w:val="en-US"/>
        </w:rPr>
        <w:t xml:space="preserve">the </w:t>
      </w:r>
      <w:r w:rsidR="000F2EBD">
        <w:rPr>
          <w:rFonts w:ascii="Times New Roman" w:eastAsia="Times New Roman" w:hAnsi="Times New Roman" w:cs="Times New Roman"/>
          <w:color w:val="1D1F21"/>
          <w:sz w:val="24"/>
          <w:szCs w:val="24"/>
          <w:lang w:val="en-US"/>
        </w:rPr>
        <w:t>resume.</w:t>
      </w:r>
    </w:p>
    <w:p w:rsidR="00780413" w:rsidRPr="00053445" w:rsidRDefault="00780413" w:rsidP="007402CD">
      <w:pPr>
        <w:widowControl w:val="0"/>
        <w:spacing w:before="77" w:after="0" w:line="240" w:lineRule="auto"/>
        <w:rPr>
          <w:rFonts w:ascii="Times New Roman" w:eastAsia="Times New Roman" w:hAnsi="Times New Roman" w:cs="Times New Roman"/>
          <w:b/>
          <w:bCs/>
          <w:color w:val="1D1F21"/>
          <w:sz w:val="24"/>
          <w:szCs w:val="24"/>
          <w:u w:val="single"/>
          <w:lang w:val="en-US"/>
        </w:rPr>
      </w:pPr>
      <w:r w:rsidRPr="00053445">
        <w:rPr>
          <w:rFonts w:ascii="Times New Roman" w:eastAsia="Times New Roman" w:hAnsi="Times New Roman" w:cs="Times New Roman"/>
          <w:b/>
          <w:bCs/>
          <w:color w:val="1D1F21"/>
          <w:sz w:val="24"/>
          <w:szCs w:val="24"/>
          <w:u w:val="single"/>
          <w:lang w:val="en-US"/>
        </w:rPr>
        <w:t>Processing methods:</w:t>
      </w:r>
      <w:r w:rsidRPr="00053445">
        <w:rPr>
          <w:rFonts w:ascii="Times New Roman" w:eastAsia="Times New Roman" w:hAnsi="Times New Roman" w:cs="Times New Roman"/>
          <w:b/>
          <w:bCs/>
          <w:color w:val="1D1F21"/>
          <w:sz w:val="24"/>
          <w:szCs w:val="24"/>
          <w:lang w:val="en-US"/>
        </w:rPr>
        <w:t> </w:t>
      </w:r>
      <w:r w:rsidRPr="00053445">
        <w:rPr>
          <w:rFonts w:ascii="Times New Roman" w:eastAsia="Times New Roman" w:hAnsi="Times New Roman" w:cs="Times New Roman"/>
          <w:bCs/>
          <w:color w:val="1D1F21"/>
          <w:sz w:val="24"/>
          <w:szCs w:val="24"/>
          <w:lang w:val="en-US"/>
        </w:rPr>
        <w:t>mixed.</w:t>
      </w:r>
    </w:p>
    <w:p w:rsidR="00780413" w:rsidRPr="00053445" w:rsidRDefault="00780413" w:rsidP="003114C6">
      <w:pPr>
        <w:widowControl w:val="0"/>
        <w:spacing w:after="0" w:line="240" w:lineRule="auto"/>
        <w:outlineLvl w:val="0"/>
        <w:rPr>
          <w:rFonts w:ascii="Times New Roman" w:eastAsia="Times New Roman" w:hAnsi="Times New Roman" w:cs="Times New Roman"/>
          <w:b/>
          <w:bCs/>
          <w:color w:val="1D1F21"/>
          <w:sz w:val="24"/>
          <w:szCs w:val="24"/>
          <w:u w:val="single"/>
          <w:lang w:val="en-US"/>
        </w:rPr>
      </w:pPr>
      <w:r w:rsidRPr="00053445">
        <w:rPr>
          <w:rFonts w:ascii="Times New Roman" w:eastAsia="Times New Roman" w:hAnsi="Times New Roman" w:cs="Times New Roman"/>
          <w:b/>
          <w:bCs/>
          <w:color w:val="1D1F21"/>
          <w:sz w:val="24"/>
          <w:szCs w:val="24"/>
          <w:u w:val="single"/>
          <w:lang w:val="en-US"/>
        </w:rPr>
        <w:t>Processing period:</w:t>
      </w:r>
    </w:p>
    <w:p w:rsidR="00512847" w:rsidRPr="00512847" w:rsidRDefault="003114C6" w:rsidP="00512847">
      <w:pPr>
        <w:widowControl w:val="0"/>
        <w:numPr>
          <w:ilvl w:val="0"/>
          <w:numId w:val="11"/>
        </w:numPr>
        <w:tabs>
          <w:tab w:val="clear" w:pos="720"/>
          <w:tab w:val="left" w:pos="819"/>
        </w:tabs>
        <w:spacing w:after="0" w:line="242" w:lineRule="auto"/>
        <w:ind w:left="678" w:right="652" w:hanging="286"/>
        <w:rPr>
          <w:rFonts w:ascii="Times New Roman" w:eastAsia="Times New Roman" w:hAnsi="Times New Roman" w:cs="Times New Roman"/>
          <w:color w:val="1D1F21"/>
          <w:spacing w:val="-1"/>
          <w:sz w:val="24"/>
          <w:szCs w:val="24"/>
          <w:lang w:val="en-US"/>
        </w:rPr>
      </w:pPr>
      <w:proofErr w:type="gramStart"/>
      <w:r>
        <w:rPr>
          <w:rFonts w:ascii="Times New Roman" w:eastAsia="Times New Roman" w:hAnsi="Times New Roman" w:cs="Times New Roman"/>
          <w:color w:val="1D1F21"/>
          <w:spacing w:val="-1"/>
          <w:sz w:val="24"/>
          <w:szCs w:val="24"/>
          <w:lang w:val="en-US"/>
        </w:rPr>
        <w:t>s</w:t>
      </w:r>
      <w:r w:rsidR="00780413" w:rsidRPr="00780413">
        <w:rPr>
          <w:rFonts w:ascii="Times New Roman" w:eastAsia="Times New Roman" w:hAnsi="Times New Roman" w:cs="Times New Roman"/>
          <w:color w:val="1D1F21"/>
          <w:spacing w:val="-1"/>
          <w:sz w:val="24"/>
          <w:szCs w:val="24"/>
          <w:lang w:val="en-US"/>
        </w:rPr>
        <w:t>torage</w:t>
      </w:r>
      <w:proofErr w:type="gramEnd"/>
      <w:r w:rsidR="00780413" w:rsidRPr="00780413">
        <w:rPr>
          <w:rFonts w:ascii="Times New Roman" w:eastAsia="Times New Roman" w:hAnsi="Times New Roman" w:cs="Times New Roman"/>
          <w:color w:val="1D1F21"/>
          <w:spacing w:val="-1"/>
          <w:sz w:val="24"/>
          <w:szCs w:val="24"/>
          <w:lang w:val="en-US"/>
        </w:rPr>
        <w:t xml:space="preserve"> period of PD provided for by the consent of the personal data subject to the processing of his/her personal data.</w:t>
      </w:r>
    </w:p>
    <w:p w:rsidR="00512847" w:rsidRPr="00512847" w:rsidRDefault="00512847" w:rsidP="006E36C7">
      <w:pPr>
        <w:widowControl w:val="0"/>
        <w:tabs>
          <w:tab w:val="left" w:pos="819"/>
        </w:tabs>
        <w:spacing w:after="0" w:line="242" w:lineRule="auto"/>
        <w:ind w:right="652"/>
        <w:rPr>
          <w:rFonts w:ascii="Times New Roman" w:eastAsia="Times New Roman" w:hAnsi="Times New Roman" w:cs="Times New Roman"/>
          <w:color w:val="1D1F21"/>
          <w:spacing w:val="-1"/>
          <w:sz w:val="24"/>
          <w:szCs w:val="24"/>
          <w:lang w:val="en-US"/>
        </w:rPr>
      </w:pPr>
    </w:p>
    <w:p w:rsidR="00780413" w:rsidRPr="00780413" w:rsidRDefault="00780413" w:rsidP="00733532">
      <w:pPr>
        <w:widowControl w:val="0"/>
        <w:spacing w:after="0" w:line="240" w:lineRule="auto"/>
        <w:outlineLvl w:val="0"/>
        <w:rPr>
          <w:rFonts w:ascii="Times New Roman" w:eastAsia="Times New Roman" w:hAnsi="Times New Roman" w:cs="Times New Roman"/>
          <w:b/>
          <w:bCs/>
          <w:color w:val="1D1F21"/>
          <w:sz w:val="24"/>
          <w:szCs w:val="24"/>
          <w:u w:val="single"/>
        </w:rPr>
      </w:pPr>
      <w:proofErr w:type="spellStart"/>
      <w:r w:rsidRPr="00733532">
        <w:rPr>
          <w:rFonts w:ascii="Times New Roman" w:eastAsia="Times New Roman" w:hAnsi="Times New Roman" w:cs="Times New Roman"/>
          <w:b/>
          <w:bCs/>
          <w:color w:val="1D1F21"/>
          <w:sz w:val="24"/>
          <w:szCs w:val="24"/>
          <w:u w:val="single"/>
        </w:rPr>
        <w:t>Purposes</w:t>
      </w:r>
      <w:proofErr w:type="spellEnd"/>
      <w:r w:rsidRPr="00733532">
        <w:rPr>
          <w:rFonts w:ascii="Times New Roman" w:eastAsia="Times New Roman" w:hAnsi="Times New Roman" w:cs="Times New Roman"/>
          <w:b/>
          <w:bCs/>
          <w:color w:val="1D1F21"/>
          <w:sz w:val="24"/>
          <w:szCs w:val="24"/>
          <w:u w:val="single"/>
        </w:rPr>
        <w:t>:</w:t>
      </w:r>
    </w:p>
    <w:p w:rsidR="00780413" w:rsidRPr="00780413" w:rsidRDefault="00910D8A" w:rsidP="009761E5">
      <w:pPr>
        <w:widowControl w:val="0"/>
        <w:numPr>
          <w:ilvl w:val="0"/>
          <w:numId w:val="12"/>
        </w:numPr>
        <w:tabs>
          <w:tab w:val="clear" w:pos="720"/>
          <w:tab w:val="left" w:pos="1117"/>
        </w:tabs>
        <w:spacing w:before="2" w:after="0" w:line="240" w:lineRule="auto"/>
        <w:ind w:left="111" w:right="399" w:firstLine="566"/>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c</w:t>
      </w:r>
      <w:r w:rsidR="00780413" w:rsidRPr="00780413">
        <w:rPr>
          <w:rFonts w:ascii="Times New Roman" w:eastAsia="Times New Roman" w:hAnsi="Times New Roman" w:cs="Times New Roman"/>
          <w:color w:val="1D1F21"/>
          <w:sz w:val="24"/>
          <w:szCs w:val="24"/>
          <w:lang w:val="en-US"/>
        </w:rPr>
        <w:t>onclusion</w:t>
      </w:r>
      <w:proofErr w:type="gramEnd"/>
      <w:r w:rsidR="00780413" w:rsidRPr="00780413">
        <w:rPr>
          <w:rFonts w:ascii="Times New Roman" w:eastAsia="Times New Roman" w:hAnsi="Times New Roman" w:cs="Times New Roman"/>
          <w:color w:val="1D1F21"/>
          <w:sz w:val="24"/>
          <w:szCs w:val="24"/>
          <w:lang w:val="en-US"/>
        </w:rPr>
        <w:t xml:space="preserve"> and execution of civil law contracts, conducting pre-trial and judicial work.</w:t>
      </w:r>
    </w:p>
    <w:p w:rsidR="00780413" w:rsidRPr="00780413" w:rsidRDefault="00780413" w:rsidP="002C2729">
      <w:pPr>
        <w:widowControl w:val="0"/>
        <w:spacing w:after="0" w:line="274" w:lineRule="exact"/>
        <w:outlineLvl w:val="0"/>
        <w:rPr>
          <w:rFonts w:ascii="Times New Roman" w:eastAsia="Times New Roman" w:hAnsi="Times New Roman" w:cs="Times New Roman"/>
          <w:b/>
          <w:bCs/>
          <w:color w:val="1D1F21"/>
          <w:sz w:val="24"/>
          <w:szCs w:val="24"/>
          <w:lang w:val="en-US"/>
        </w:rPr>
      </w:pPr>
      <w:r w:rsidRPr="002C2729">
        <w:rPr>
          <w:rFonts w:ascii="Times New Roman" w:eastAsia="Times New Roman" w:hAnsi="Times New Roman" w:cs="Times New Roman"/>
          <w:b/>
          <w:bCs/>
          <w:color w:val="1D1F21"/>
          <w:sz w:val="24"/>
          <w:szCs w:val="24"/>
          <w:lang w:val="en-US"/>
        </w:rPr>
        <w:t>PD Subjects:</w:t>
      </w:r>
    </w:p>
    <w:p w:rsidR="00780413" w:rsidRPr="00780413" w:rsidRDefault="004D2085" w:rsidP="009761E5">
      <w:pPr>
        <w:widowControl w:val="0"/>
        <w:numPr>
          <w:ilvl w:val="0"/>
          <w:numId w:val="13"/>
        </w:numPr>
        <w:tabs>
          <w:tab w:val="clear" w:pos="720"/>
          <w:tab w:val="left" w:pos="1097"/>
        </w:tabs>
        <w:spacing w:after="0" w:line="274" w:lineRule="exact"/>
        <w:ind w:left="1098" w:hanging="420"/>
        <w:rPr>
          <w:rFonts w:ascii="Times New Roman" w:eastAsia="Times New Roman" w:hAnsi="Times New Roman" w:cs="Times New Roman"/>
          <w:color w:val="1D1F21"/>
          <w:spacing w:val="-2"/>
          <w:sz w:val="24"/>
          <w:szCs w:val="24"/>
          <w:lang w:val="en-US"/>
        </w:rPr>
      </w:pPr>
      <w:r>
        <w:rPr>
          <w:rFonts w:ascii="Times New Roman" w:eastAsia="Times New Roman" w:hAnsi="Times New Roman" w:cs="Times New Roman"/>
          <w:color w:val="1D1F21"/>
          <w:spacing w:val="-2"/>
          <w:sz w:val="24"/>
          <w:szCs w:val="24"/>
          <w:lang w:val="en-US"/>
        </w:rPr>
        <w:t>c</w:t>
      </w:r>
      <w:r w:rsidR="00780413" w:rsidRPr="00780413">
        <w:rPr>
          <w:rFonts w:ascii="Times New Roman" w:eastAsia="Times New Roman" w:hAnsi="Times New Roman" w:cs="Times New Roman"/>
          <w:color w:val="1D1F21"/>
          <w:spacing w:val="-2"/>
          <w:sz w:val="24"/>
          <w:szCs w:val="24"/>
          <w:lang w:val="en-US"/>
        </w:rPr>
        <w:t>ontractors (individuals);</w:t>
      </w:r>
    </w:p>
    <w:p w:rsidR="00780413" w:rsidRPr="00780413" w:rsidRDefault="004D2085" w:rsidP="009761E5">
      <w:pPr>
        <w:widowControl w:val="0"/>
        <w:numPr>
          <w:ilvl w:val="0"/>
          <w:numId w:val="13"/>
        </w:numPr>
        <w:tabs>
          <w:tab w:val="clear" w:pos="720"/>
          <w:tab w:val="left" w:pos="1097"/>
        </w:tabs>
        <w:spacing w:after="0" w:line="274" w:lineRule="exact"/>
        <w:ind w:left="1098" w:hanging="420"/>
        <w:rPr>
          <w:rFonts w:ascii="Times New Roman" w:eastAsia="Times New Roman" w:hAnsi="Times New Roman" w:cs="Times New Roman"/>
          <w:color w:val="1D1F21"/>
          <w:spacing w:val="-2"/>
          <w:sz w:val="24"/>
          <w:szCs w:val="24"/>
          <w:lang w:val="en-US"/>
        </w:rPr>
      </w:pPr>
      <w:r>
        <w:rPr>
          <w:rFonts w:ascii="Times New Roman" w:eastAsia="Times New Roman" w:hAnsi="Times New Roman" w:cs="Times New Roman"/>
          <w:color w:val="1D1F21"/>
          <w:spacing w:val="-2"/>
          <w:sz w:val="24"/>
          <w:szCs w:val="24"/>
          <w:lang w:val="en-US"/>
        </w:rPr>
        <w:t>f</w:t>
      </w:r>
      <w:r w:rsidR="00780413" w:rsidRPr="00780413">
        <w:rPr>
          <w:rFonts w:ascii="Times New Roman" w:eastAsia="Times New Roman" w:hAnsi="Times New Roman" w:cs="Times New Roman"/>
          <w:color w:val="1D1F21"/>
          <w:spacing w:val="-2"/>
          <w:sz w:val="24"/>
          <w:szCs w:val="24"/>
          <w:lang w:val="en-US"/>
        </w:rPr>
        <w:t>irst persons (managers) of contractors (legal entities);</w:t>
      </w:r>
    </w:p>
    <w:p w:rsidR="00780413" w:rsidRPr="00780413" w:rsidRDefault="004D2085" w:rsidP="009761E5">
      <w:pPr>
        <w:widowControl w:val="0"/>
        <w:numPr>
          <w:ilvl w:val="0"/>
          <w:numId w:val="13"/>
        </w:numPr>
        <w:tabs>
          <w:tab w:val="clear" w:pos="720"/>
          <w:tab w:val="left" w:pos="1097"/>
        </w:tabs>
        <w:spacing w:after="0" w:line="274" w:lineRule="exact"/>
        <w:ind w:left="1098" w:hanging="420"/>
        <w:rPr>
          <w:rFonts w:ascii="Times New Roman" w:eastAsia="Times New Roman" w:hAnsi="Times New Roman" w:cs="Times New Roman"/>
          <w:color w:val="1D1F21"/>
          <w:spacing w:val="-2"/>
          <w:sz w:val="24"/>
          <w:szCs w:val="24"/>
          <w:lang w:val="en-US"/>
        </w:rPr>
      </w:pPr>
      <w:r>
        <w:rPr>
          <w:rFonts w:ascii="Times New Roman" w:eastAsia="Times New Roman" w:hAnsi="Times New Roman" w:cs="Times New Roman"/>
          <w:color w:val="1D1F21"/>
          <w:spacing w:val="-2"/>
          <w:sz w:val="24"/>
          <w:szCs w:val="24"/>
          <w:lang w:val="en-US"/>
        </w:rPr>
        <w:t>r</w:t>
      </w:r>
      <w:r w:rsidR="00780413" w:rsidRPr="00780413">
        <w:rPr>
          <w:rFonts w:ascii="Times New Roman" w:eastAsia="Times New Roman" w:hAnsi="Times New Roman" w:cs="Times New Roman"/>
          <w:color w:val="1D1F21"/>
          <w:spacing w:val="-2"/>
          <w:sz w:val="24"/>
          <w:szCs w:val="24"/>
          <w:lang w:val="en-US"/>
        </w:rPr>
        <w:t>epresentatives of contractors;</w:t>
      </w:r>
    </w:p>
    <w:p w:rsidR="00780413" w:rsidRPr="00780413" w:rsidRDefault="00780413" w:rsidP="00082704">
      <w:pPr>
        <w:shd w:val="clear" w:color="auto" w:fill="FFFFFF"/>
        <w:spacing w:after="0" w:line="240" w:lineRule="auto"/>
        <w:rPr>
          <w:rFonts w:ascii="Times New Roman" w:eastAsia="Times New Roman" w:hAnsi="Times New Roman" w:cs="Times New Roman"/>
          <w:b/>
          <w:bCs/>
          <w:color w:val="1D1F21"/>
          <w:sz w:val="24"/>
          <w:szCs w:val="24"/>
        </w:rPr>
      </w:pPr>
      <w:r w:rsidRPr="00A609D0">
        <w:rPr>
          <w:rFonts w:ascii="Times New Roman" w:eastAsia="Times New Roman" w:hAnsi="Times New Roman" w:cs="Times New Roman"/>
          <w:b/>
          <w:bCs/>
          <w:color w:val="1D1F21"/>
          <w:sz w:val="24"/>
          <w:szCs w:val="24"/>
        </w:rPr>
        <w:t xml:space="preserve">PD </w:t>
      </w:r>
      <w:proofErr w:type="spellStart"/>
      <w:r w:rsidRPr="00A609D0">
        <w:rPr>
          <w:rFonts w:ascii="Times New Roman" w:eastAsia="Times New Roman" w:hAnsi="Times New Roman" w:cs="Times New Roman"/>
          <w:b/>
          <w:bCs/>
          <w:color w:val="1D1F21"/>
          <w:sz w:val="24"/>
          <w:szCs w:val="24"/>
        </w:rPr>
        <w:t>Categories</w:t>
      </w:r>
      <w:proofErr w:type="spellEnd"/>
      <w:r w:rsidRPr="00A609D0">
        <w:rPr>
          <w:rFonts w:ascii="Times New Roman" w:eastAsia="Times New Roman" w:hAnsi="Times New Roman" w:cs="Times New Roman"/>
          <w:b/>
          <w:bCs/>
          <w:color w:val="1D1F21"/>
          <w:sz w:val="24"/>
          <w:szCs w:val="24"/>
        </w:rPr>
        <w:t>:</w:t>
      </w:r>
      <w:r w:rsidR="00082704">
        <w:rPr>
          <w:rFonts w:ascii="Times New Roman" w:eastAsia="Times New Roman" w:hAnsi="Times New Roman" w:cs="Times New Roman"/>
          <w:b/>
          <w:bCs/>
          <w:color w:val="1D1F21"/>
          <w:sz w:val="24"/>
          <w:szCs w:val="24"/>
          <w:lang w:val="en-US"/>
        </w:rPr>
        <w:t xml:space="preserve"> </w:t>
      </w:r>
      <w:proofErr w:type="spellStart"/>
      <w:r w:rsidRPr="00780413">
        <w:rPr>
          <w:rFonts w:ascii="Times New Roman" w:eastAsia="Times New Roman" w:hAnsi="Times New Roman" w:cs="Times New Roman"/>
          <w:bCs/>
          <w:color w:val="1D1F21"/>
          <w:sz w:val="24"/>
          <w:szCs w:val="24"/>
        </w:rPr>
        <w:t>other</w:t>
      </w:r>
      <w:proofErr w:type="spellEnd"/>
      <w:r w:rsidRPr="00780413">
        <w:rPr>
          <w:rFonts w:ascii="Times New Roman" w:eastAsia="Times New Roman" w:hAnsi="Times New Roman" w:cs="Times New Roman"/>
          <w:bCs/>
          <w:color w:val="1D1F21"/>
          <w:sz w:val="24"/>
          <w:szCs w:val="24"/>
        </w:rPr>
        <w:t>.</w:t>
      </w:r>
    </w:p>
    <w:p w:rsidR="00780413" w:rsidRPr="00780413" w:rsidRDefault="00780413" w:rsidP="00082704">
      <w:pPr>
        <w:shd w:val="clear" w:color="auto" w:fill="FFFFFF"/>
        <w:spacing w:after="0" w:line="240" w:lineRule="auto"/>
        <w:rPr>
          <w:rFonts w:ascii="Times New Roman" w:eastAsia="Times New Roman" w:hAnsi="Times New Roman" w:cs="Times New Roman"/>
          <w:b/>
          <w:bCs/>
          <w:color w:val="1D1F21"/>
          <w:sz w:val="24"/>
          <w:szCs w:val="24"/>
        </w:rPr>
      </w:pPr>
      <w:proofErr w:type="spellStart"/>
      <w:r w:rsidRPr="00082704">
        <w:rPr>
          <w:rFonts w:ascii="Times New Roman" w:eastAsia="Times New Roman" w:hAnsi="Times New Roman" w:cs="Times New Roman"/>
          <w:b/>
          <w:bCs/>
          <w:color w:val="1D1F21"/>
          <w:sz w:val="24"/>
          <w:szCs w:val="24"/>
        </w:rPr>
        <w:t>List</w:t>
      </w:r>
      <w:proofErr w:type="spellEnd"/>
      <w:r w:rsidRPr="00082704">
        <w:rPr>
          <w:rFonts w:ascii="Times New Roman" w:eastAsia="Times New Roman" w:hAnsi="Times New Roman" w:cs="Times New Roman"/>
          <w:b/>
          <w:bCs/>
          <w:color w:val="1D1F21"/>
          <w:sz w:val="24"/>
          <w:szCs w:val="24"/>
        </w:rPr>
        <w:t xml:space="preserve"> </w:t>
      </w:r>
      <w:proofErr w:type="spellStart"/>
      <w:r w:rsidRPr="00082704">
        <w:rPr>
          <w:rFonts w:ascii="Times New Roman" w:eastAsia="Times New Roman" w:hAnsi="Times New Roman" w:cs="Times New Roman"/>
          <w:b/>
          <w:bCs/>
          <w:color w:val="1D1F21"/>
          <w:sz w:val="24"/>
          <w:szCs w:val="24"/>
        </w:rPr>
        <w:t>of</w:t>
      </w:r>
      <w:proofErr w:type="spellEnd"/>
      <w:r w:rsidRPr="00082704">
        <w:rPr>
          <w:rFonts w:ascii="Times New Roman" w:eastAsia="Times New Roman" w:hAnsi="Times New Roman" w:cs="Times New Roman"/>
          <w:b/>
          <w:bCs/>
          <w:color w:val="1D1F21"/>
          <w:sz w:val="24"/>
          <w:szCs w:val="24"/>
        </w:rPr>
        <w:t xml:space="preserve"> PD:</w:t>
      </w:r>
    </w:p>
    <w:p w:rsidR="00780413" w:rsidRPr="00B53C46" w:rsidRDefault="00B53C46" w:rsidP="009761E5">
      <w:pPr>
        <w:widowControl w:val="0"/>
        <w:numPr>
          <w:ilvl w:val="0"/>
          <w:numId w:val="30"/>
        </w:numPr>
        <w:tabs>
          <w:tab w:val="left" w:pos="1179"/>
        </w:tabs>
        <w:spacing w:after="0" w:line="257" w:lineRule="exact"/>
        <w:ind w:left="1179" w:hanging="502"/>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s</w:t>
      </w:r>
      <w:r w:rsidR="00780413" w:rsidRPr="00B53C46">
        <w:rPr>
          <w:rFonts w:ascii="Times New Roman" w:eastAsia="Times New Roman" w:hAnsi="Times New Roman" w:cs="Times New Roman"/>
          <w:color w:val="1D1F21"/>
          <w:sz w:val="24"/>
          <w:szCs w:val="24"/>
          <w:lang w:val="en-US"/>
        </w:rPr>
        <w:t>urname</w:t>
      </w:r>
      <w:proofErr w:type="gramEnd"/>
      <w:r w:rsidR="00780413" w:rsidRPr="00B53C46">
        <w:rPr>
          <w:rFonts w:ascii="Times New Roman" w:eastAsia="Times New Roman" w:hAnsi="Times New Roman" w:cs="Times New Roman"/>
          <w:color w:val="1D1F21"/>
          <w:sz w:val="24"/>
          <w:szCs w:val="24"/>
          <w:lang w:val="en-US"/>
        </w:rPr>
        <w:t>, first name, patronymic; email address, phone, information about identity document; registration address, Tax</w:t>
      </w:r>
      <w:r w:rsidR="00B867C7">
        <w:rPr>
          <w:rFonts w:ascii="Times New Roman" w:eastAsia="Times New Roman" w:hAnsi="Times New Roman" w:cs="Times New Roman"/>
          <w:color w:val="1D1F21"/>
          <w:sz w:val="24"/>
          <w:szCs w:val="24"/>
          <w:lang w:val="en-US"/>
        </w:rPr>
        <w:t>payer Identification Number (TIN</w:t>
      </w:r>
      <w:r w:rsidR="00780413" w:rsidRPr="00B53C46">
        <w:rPr>
          <w:rFonts w:ascii="Times New Roman" w:eastAsia="Times New Roman" w:hAnsi="Times New Roman" w:cs="Times New Roman"/>
          <w:color w:val="1D1F21"/>
          <w:sz w:val="24"/>
          <w:szCs w:val="24"/>
          <w:lang w:val="en-US"/>
        </w:rPr>
        <w:t>), Unified State Register of Individ</w:t>
      </w:r>
      <w:r w:rsidR="00B867C7">
        <w:rPr>
          <w:rFonts w:ascii="Times New Roman" w:eastAsia="Times New Roman" w:hAnsi="Times New Roman" w:cs="Times New Roman"/>
          <w:color w:val="1D1F21"/>
          <w:sz w:val="24"/>
          <w:szCs w:val="24"/>
          <w:lang w:val="en-US"/>
        </w:rPr>
        <w:t>ual Entrepreneurs Number (USRIEN</w:t>
      </w:r>
      <w:r w:rsidR="00780413" w:rsidRPr="00B53C46">
        <w:rPr>
          <w:rFonts w:ascii="Times New Roman" w:eastAsia="Times New Roman" w:hAnsi="Times New Roman" w:cs="Times New Roman"/>
          <w:color w:val="1D1F21"/>
          <w:sz w:val="24"/>
          <w:szCs w:val="24"/>
          <w:lang w:val="en-US"/>
        </w:rPr>
        <w:t>), Pension</w:t>
      </w:r>
      <w:r w:rsidR="00B867C7">
        <w:rPr>
          <w:rFonts w:ascii="Times New Roman" w:eastAsia="Times New Roman" w:hAnsi="Times New Roman" w:cs="Times New Roman"/>
          <w:color w:val="1D1F21"/>
          <w:sz w:val="24"/>
          <w:szCs w:val="24"/>
          <w:lang w:val="en-US"/>
        </w:rPr>
        <w:t xml:space="preserve"> Insurance Certificate Number (PICN</w:t>
      </w:r>
      <w:r w:rsidR="00780413" w:rsidRPr="00B53C46">
        <w:rPr>
          <w:rFonts w:ascii="Times New Roman" w:eastAsia="Times New Roman" w:hAnsi="Times New Roman" w:cs="Times New Roman"/>
          <w:color w:val="1D1F21"/>
          <w:sz w:val="24"/>
          <w:szCs w:val="24"/>
          <w:lang w:val="en-US"/>
        </w:rPr>
        <w:t>), bank details.</w:t>
      </w:r>
    </w:p>
    <w:p w:rsidR="00780413" w:rsidRPr="00053445" w:rsidRDefault="00780413" w:rsidP="00EA0BF6">
      <w:pPr>
        <w:widowControl w:val="0"/>
        <w:spacing w:after="0" w:line="274" w:lineRule="exact"/>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Processing methods: </w:t>
      </w:r>
      <w:r w:rsidRPr="00053445">
        <w:rPr>
          <w:rFonts w:ascii="Times New Roman" w:eastAsia="Times New Roman" w:hAnsi="Times New Roman" w:cs="Times New Roman"/>
          <w:bCs/>
          <w:color w:val="1D1F21"/>
          <w:sz w:val="24"/>
          <w:szCs w:val="24"/>
          <w:lang w:val="en-US"/>
        </w:rPr>
        <w:t>mixed.</w:t>
      </w:r>
    </w:p>
    <w:p w:rsidR="00780413" w:rsidRPr="00053445" w:rsidRDefault="00780413" w:rsidP="00535756">
      <w:pPr>
        <w:widowControl w:val="0"/>
        <w:spacing w:before="2" w:after="0" w:line="240" w:lineRule="auto"/>
        <w:outlineLvl w:val="0"/>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Processing periods:</w:t>
      </w:r>
    </w:p>
    <w:p w:rsidR="00780413" w:rsidRPr="00E22435" w:rsidRDefault="006265A8" w:rsidP="009761E5">
      <w:pPr>
        <w:widowControl w:val="0"/>
        <w:numPr>
          <w:ilvl w:val="0"/>
          <w:numId w:val="14"/>
        </w:numPr>
        <w:tabs>
          <w:tab w:val="clear" w:pos="720"/>
          <w:tab w:val="left" w:pos="1129"/>
        </w:tabs>
        <w:spacing w:before="2" w:after="0" w:line="240" w:lineRule="auto"/>
        <w:ind w:left="111" w:right="516" w:firstLine="566"/>
        <w:rPr>
          <w:rFonts w:ascii="Times New Roman" w:eastAsia="Times New Roman" w:hAnsi="Times New Roman" w:cs="Times New Roman"/>
          <w:color w:val="1D1F21"/>
          <w:spacing w:val="-1"/>
          <w:sz w:val="24"/>
          <w:szCs w:val="24"/>
          <w:lang w:val="en-US"/>
        </w:rPr>
      </w:pPr>
      <w:proofErr w:type="gramStart"/>
      <w:r>
        <w:rPr>
          <w:rFonts w:ascii="Times New Roman" w:eastAsia="Times New Roman" w:hAnsi="Times New Roman" w:cs="Times New Roman"/>
          <w:color w:val="1D1F21"/>
          <w:spacing w:val="-1"/>
          <w:sz w:val="24"/>
          <w:szCs w:val="24"/>
          <w:lang w:val="en-US"/>
        </w:rPr>
        <w:t>s</w:t>
      </w:r>
      <w:r w:rsidR="00780413" w:rsidRPr="00780413">
        <w:rPr>
          <w:rFonts w:ascii="Times New Roman" w:eastAsia="Times New Roman" w:hAnsi="Times New Roman" w:cs="Times New Roman"/>
          <w:color w:val="1D1F21"/>
          <w:spacing w:val="-1"/>
          <w:sz w:val="24"/>
          <w:szCs w:val="24"/>
          <w:lang w:val="en-US"/>
        </w:rPr>
        <w:t>torage</w:t>
      </w:r>
      <w:proofErr w:type="gramEnd"/>
      <w:r w:rsidR="00780413" w:rsidRPr="00780413">
        <w:rPr>
          <w:rFonts w:ascii="Times New Roman" w:eastAsia="Times New Roman" w:hAnsi="Times New Roman" w:cs="Times New Roman"/>
          <w:color w:val="1D1F21"/>
          <w:spacing w:val="-1"/>
          <w:sz w:val="24"/>
          <w:szCs w:val="24"/>
          <w:lang w:val="en-US"/>
        </w:rPr>
        <w:t xml:space="preserve"> period of PD provided for by the legislation of the Russian Federation, the contract, or the consent of the personal data subject to the processing of his/her personal data.</w:t>
      </w:r>
    </w:p>
    <w:p w:rsidR="00E22435" w:rsidRPr="00780413" w:rsidRDefault="00E22435" w:rsidP="00E22435">
      <w:pPr>
        <w:widowControl w:val="0"/>
        <w:tabs>
          <w:tab w:val="left" w:pos="1129"/>
        </w:tabs>
        <w:spacing w:before="2" w:after="0" w:line="240" w:lineRule="auto"/>
        <w:ind w:right="516"/>
        <w:rPr>
          <w:rFonts w:ascii="Times New Roman" w:eastAsia="Times New Roman" w:hAnsi="Times New Roman" w:cs="Times New Roman"/>
          <w:color w:val="1D1F21"/>
          <w:spacing w:val="-1"/>
          <w:sz w:val="24"/>
          <w:szCs w:val="24"/>
          <w:lang w:val="en-US"/>
        </w:rPr>
      </w:pPr>
    </w:p>
    <w:p w:rsidR="00780413" w:rsidRPr="00780413" w:rsidRDefault="00780413" w:rsidP="00E22435">
      <w:pPr>
        <w:widowControl w:val="0"/>
        <w:spacing w:after="0" w:line="240" w:lineRule="auto"/>
        <w:outlineLvl w:val="0"/>
        <w:rPr>
          <w:rFonts w:ascii="Times New Roman" w:eastAsia="Times New Roman" w:hAnsi="Times New Roman" w:cs="Times New Roman"/>
          <w:b/>
          <w:bCs/>
          <w:color w:val="1D1F21"/>
          <w:sz w:val="24"/>
          <w:szCs w:val="24"/>
          <w:u w:val="single"/>
        </w:rPr>
      </w:pPr>
      <w:proofErr w:type="spellStart"/>
      <w:r w:rsidRPr="00E22435">
        <w:rPr>
          <w:rFonts w:ascii="Times New Roman" w:eastAsia="Times New Roman" w:hAnsi="Times New Roman" w:cs="Times New Roman"/>
          <w:b/>
          <w:bCs/>
          <w:color w:val="1D1F21"/>
          <w:sz w:val="24"/>
          <w:szCs w:val="24"/>
          <w:u w:val="single"/>
        </w:rPr>
        <w:t>Purposes</w:t>
      </w:r>
      <w:proofErr w:type="spellEnd"/>
      <w:r w:rsidRPr="00E22435">
        <w:rPr>
          <w:rFonts w:ascii="Times New Roman" w:eastAsia="Times New Roman" w:hAnsi="Times New Roman" w:cs="Times New Roman"/>
          <w:b/>
          <w:bCs/>
          <w:color w:val="1D1F21"/>
          <w:sz w:val="24"/>
          <w:szCs w:val="24"/>
          <w:u w:val="single"/>
        </w:rPr>
        <w:t>:</w:t>
      </w:r>
    </w:p>
    <w:p w:rsidR="00780413" w:rsidRPr="00780413" w:rsidRDefault="004B1B78" w:rsidP="009761E5">
      <w:pPr>
        <w:widowControl w:val="0"/>
        <w:numPr>
          <w:ilvl w:val="0"/>
          <w:numId w:val="15"/>
        </w:numPr>
        <w:tabs>
          <w:tab w:val="clear" w:pos="720"/>
          <w:tab w:val="left" w:pos="1148"/>
        </w:tabs>
        <w:spacing w:before="2" w:after="0" w:line="240" w:lineRule="auto"/>
        <w:ind w:left="111" w:right="248" w:firstLine="566"/>
        <w:jc w:val="both"/>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nsuring</w:t>
      </w:r>
      <w:proofErr w:type="gramEnd"/>
      <w:r w:rsidR="00780413" w:rsidRPr="00780413">
        <w:rPr>
          <w:rFonts w:ascii="Times New Roman" w:eastAsia="Times New Roman" w:hAnsi="Times New Roman" w:cs="Times New Roman"/>
          <w:color w:val="1D1F21"/>
          <w:sz w:val="24"/>
          <w:szCs w:val="24"/>
          <w:lang w:val="en-US"/>
        </w:rPr>
        <w:t xml:space="preserve"> the functioning and security of the internet resource; improving the quality of the internet resource; registration in a personal account; improving products and/or services and developing new products and/or services.</w:t>
      </w:r>
    </w:p>
    <w:p w:rsidR="00780413" w:rsidRPr="00780413" w:rsidRDefault="00780413" w:rsidP="006A2235">
      <w:pPr>
        <w:widowControl w:val="0"/>
        <w:spacing w:after="0" w:line="240" w:lineRule="auto"/>
        <w:rPr>
          <w:rFonts w:ascii="Times New Roman" w:eastAsia="Times New Roman" w:hAnsi="Times New Roman" w:cs="Times New Roman"/>
          <w:color w:val="1D1F21"/>
          <w:spacing w:val="2"/>
          <w:sz w:val="24"/>
          <w:szCs w:val="24"/>
          <w:lang w:val="en-US"/>
        </w:rPr>
      </w:pPr>
      <w:r w:rsidRPr="006A2235">
        <w:rPr>
          <w:rFonts w:ascii="Times New Roman" w:eastAsia="Times New Roman" w:hAnsi="Times New Roman" w:cs="Times New Roman"/>
          <w:color w:val="1D1F21"/>
          <w:spacing w:val="2"/>
          <w:sz w:val="24"/>
          <w:szCs w:val="24"/>
          <w:lang w:val="en-US"/>
        </w:rPr>
        <w:t>PD Subjects:</w:t>
      </w:r>
    </w:p>
    <w:p w:rsidR="00780413" w:rsidRPr="00780413" w:rsidRDefault="009A74C3" w:rsidP="009761E5">
      <w:pPr>
        <w:widowControl w:val="0"/>
        <w:numPr>
          <w:ilvl w:val="0"/>
          <w:numId w:val="16"/>
        </w:numPr>
        <w:tabs>
          <w:tab w:val="clear" w:pos="720"/>
          <w:tab w:val="left" w:pos="1097"/>
        </w:tabs>
        <w:spacing w:after="0" w:line="240" w:lineRule="auto"/>
        <w:ind w:left="1098" w:hanging="420"/>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v</w:t>
      </w:r>
      <w:r w:rsidR="00780413" w:rsidRPr="00780413">
        <w:rPr>
          <w:rFonts w:ascii="Times New Roman" w:eastAsia="Times New Roman" w:hAnsi="Times New Roman" w:cs="Times New Roman"/>
          <w:color w:val="1D1F21"/>
          <w:sz w:val="24"/>
          <w:szCs w:val="24"/>
          <w:lang w:val="en-US"/>
        </w:rPr>
        <w:t>isitors</w:t>
      </w:r>
      <w:proofErr w:type="gramEnd"/>
      <w:r w:rsidR="00780413" w:rsidRPr="00780413">
        <w:rPr>
          <w:rFonts w:ascii="Times New Roman" w:eastAsia="Times New Roman" w:hAnsi="Times New Roman" w:cs="Times New Roman"/>
          <w:color w:val="1D1F21"/>
          <w:sz w:val="24"/>
          <w:szCs w:val="24"/>
          <w:lang w:val="en-US"/>
        </w:rPr>
        <w:t xml:space="preserve"> to the Operator's websites, including persons who contacted via feedback forms.</w:t>
      </w:r>
    </w:p>
    <w:p w:rsidR="00780413" w:rsidRPr="00053445" w:rsidRDefault="00780413" w:rsidP="0000532F">
      <w:pPr>
        <w:widowControl w:val="0"/>
        <w:spacing w:after="0" w:line="240" w:lineRule="auto"/>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PD Categories: </w:t>
      </w:r>
      <w:r w:rsidRPr="00053445">
        <w:rPr>
          <w:rFonts w:ascii="Times New Roman" w:eastAsia="Times New Roman" w:hAnsi="Times New Roman" w:cs="Times New Roman"/>
          <w:bCs/>
          <w:color w:val="1D1F21"/>
          <w:sz w:val="24"/>
          <w:szCs w:val="24"/>
          <w:lang w:val="en-US"/>
        </w:rPr>
        <w:t>other.</w:t>
      </w:r>
    </w:p>
    <w:p w:rsidR="00780413" w:rsidRPr="00053445" w:rsidRDefault="00780413" w:rsidP="00091BCD">
      <w:pPr>
        <w:widowControl w:val="0"/>
        <w:spacing w:after="0" w:line="274" w:lineRule="exact"/>
        <w:outlineLvl w:val="0"/>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List of PD:</w:t>
      </w:r>
    </w:p>
    <w:p w:rsidR="00780413" w:rsidRPr="0074272A" w:rsidRDefault="0074272A" w:rsidP="009761E5">
      <w:pPr>
        <w:widowControl w:val="0"/>
        <w:numPr>
          <w:ilvl w:val="0"/>
          <w:numId w:val="30"/>
        </w:numPr>
        <w:tabs>
          <w:tab w:val="left" w:pos="1117"/>
        </w:tabs>
        <w:spacing w:before="5" w:after="0" w:line="240" w:lineRule="auto"/>
        <w:ind w:left="111" w:right="246"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s</w:t>
      </w:r>
      <w:r w:rsidR="00780413" w:rsidRPr="0074272A">
        <w:rPr>
          <w:rFonts w:ascii="Times New Roman" w:eastAsia="Times New Roman" w:hAnsi="Times New Roman" w:cs="Times New Roman"/>
          <w:color w:val="1D1F21"/>
          <w:sz w:val="24"/>
          <w:szCs w:val="24"/>
          <w:lang w:val="en-US"/>
        </w:rPr>
        <w:t>urname, first name, patronymic, phone, email address, technical characteristics of the device, IP addresses, information about the browser and language used, date and time of access to the site, addresses of requested site pages.</w:t>
      </w:r>
    </w:p>
    <w:p w:rsidR="00780413" w:rsidRPr="00053445" w:rsidRDefault="00780413" w:rsidP="00153118">
      <w:pPr>
        <w:widowControl w:val="0"/>
        <w:spacing w:after="0" w:line="240" w:lineRule="auto"/>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Processing methods: </w:t>
      </w:r>
      <w:r w:rsidRPr="00053445">
        <w:rPr>
          <w:rFonts w:ascii="Times New Roman" w:eastAsia="Times New Roman" w:hAnsi="Times New Roman" w:cs="Times New Roman"/>
          <w:bCs/>
          <w:color w:val="1D1F21"/>
          <w:sz w:val="24"/>
          <w:szCs w:val="24"/>
          <w:lang w:val="en-US"/>
        </w:rPr>
        <w:t>automated.</w:t>
      </w:r>
    </w:p>
    <w:p w:rsidR="00780413" w:rsidRDefault="00780413" w:rsidP="000E48C5">
      <w:pPr>
        <w:widowControl w:val="0"/>
        <w:spacing w:after="0" w:line="240" w:lineRule="auto"/>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Processing periods: </w:t>
      </w:r>
      <w:r w:rsidRPr="00053445">
        <w:rPr>
          <w:rFonts w:ascii="Times New Roman" w:eastAsia="Times New Roman" w:hAnsi="Times New Roman" w:cs="Times New Roman"/>
          <w:bCs/>
          <w:color w:val="1D1F21"/>
          <w:sz w:val="24"/>
          <w:szCs w:val="24"/>
          <w:lang w:val="en-US"/>
        </w:rPr>
        <w:t>storage period of PD provided for by the consent of the personal data subject to the processing of his/her personal data.</w:t>
      </w:r>
    </w:p>
    <w:p w:rsidR="008D5F8C" w:rsidRPr="00780413" w:rsidRDefault="008D5F8C" w:rsidP="000E48C5">
      <w:pPr>
        <w:widowControl w:val="0"/>
        <w:spacing w:after="0" w:line="240" w:lineRule="auto"/>
        <w:rPr>
          <w:rFonts w:ascii="Times New Roman" w:eastAsia="Times New Roman" w:hAnsi="Times New Roman" w:cs="Times New Roman"/>
          <w:b/>
          <w:bCs/>
          <w:color w:val="1D1F21"/>
          <w:sz w:val="24"/>
          <w:szCs w:val="24"/>
          <w:lang w:val="en-US"/>
        </w:rPr>
      </w:pPr>
    </w:p>
    <w:p w:rsidR="00780413" w:rsidRPr="00780413" w:rsidRDefault="00780413" w:rsidP="008D5F8C">
      <w:pPr>
        <w:widowControl w:val="0"/>
        <w:spacing w:after="0" w:line="240" w:lineRule="auto"/>
        <w:outlineLvl w:val="0"/>
        <w:rPr>
          <w:rFonts w:ascii="Times New Roman" w:eastAsia="Times New Roman" w:hAnsi="Times New Roman" w:cs="Times New Roman"/>
          <w:b/>
          <w:bCs/>
          <w:color w:val="1D1F21"/>
          <w:sz w:val="24"/>
          <w:szCs w:val="24"/>
          <w:u w:val="single"/>
        </w:rPr>
      </w:pPr>
      <w:proofErr w:type="spellStart"/>
      <w:r w:rsidRPr="008D5F8C">
        <w:rPr>
          <w:rFonts w:ascii="Times New Roman" w:eastAsia="Times New Roman" w:hAnsi="Times New Roman" w:cs="Times New Roman"/>
          <w:b/>
          <w:bCs/>
          <w:color w:val="1D1F21"/>
          <w:sz w:val="24"/>
          <w:szCs w:val="24"/>
          <w:u w:val="single"/>
        </w:rPr>
        <w:t>Purposes</w:t>
      </w:r>
      <w:proofErr w:type="spellEnd"/>
      <w:r w:rsidRPr="008D5F8C">
        <w:rPr>
          <w:rFonts w:ascii="Times New Roman" w:eastAsia="Times New Roman" w:hAnsi="Times New Roman" w:cs="Times New Roman"/>
          <w:b/>
          <w:bCs/>
          <w:color w:val="1D1F21"/>
          <w:sz w:val="24"/>
          <w:szCs w:val="24"/>
          <w:u w:val="single"/>
        </w:rPr>
        <w:t>:</w:t>
      </w:r>
    </w:p>
    <w:p w:rsidR="00780413" w:rsidRPr="00780413" w:rsidRDefault="005A3800" w:rsidP="009761E5">
      <w:pPr>
        <w:widowControl w:val="0"/>
        <w:numPr>
          <w:ilvl w:val="0"/>
          <w:numId w:val="17"/>
        </w:numPr>
        <w:tabs>
          <w:tab w:val="clear" w:pos="720"/>
          <w:tab w:val="left" w:pos="1148"/>
        </w:tabs>
        <w:spacing w:before="2" w:after="0" w:line="240" w:lineRule="auto"/>
        <w:ind w:left="111" w:right="250"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nsuring the functioning and security of the internet resource; improving the quality of the internet resource; registration in a personal account; improving products and/or services and developing new products and/or services; execution of the hotel service agreement, provision of accommodation services, catering services, and other services related to stay and living; registration of guests in accordance with the migration legislation of the Russian Federation, including filling out registration forms and sending relevant information to the migration registration authorities.</w:t>
      </w:r>
    </w:p>
    <w:p w:rsidR="00780413" w:rsidRPr="00053445" w:rsidRDefault="00780413" w:rsidP="00783352">
      <w:pPr>
        <w:widowControl w:val="0"/>
        <w:spacing w:before="3" w:after="0" w:line="276" w:lineRule="exact"/>
        <w:ind w:right="104"/>
        <w:jc w:val="both"/>
        <w:rPr>
          <w:rFonts w:ascii="Times New Roman" w:eastAsia="Times New Roman" w:hAnsi="Times New Roman" w:cs="Times New Roman"/>
          <w:color w:val="1D1F21"/>
          <w:spacing w:val="2"/>
          <w:sz w:val="24"/>
          <w:szCs w:val="24"/>
          <w:lang w:val="en-US"/>
        </w:rPr>
      </w:pPr>
      <w:r w:rsidRPr="00053445">
        <w:rPr>
          <w:rFonts w:ascii="Times New Roman" w:eastAsia="Times New Roman" w:hAnsi="Times New Roman" w:cs="Times New Roman"/>
          <w:color w:val="1D1F21"/>
          <w:spacing w:val="2"/>
          <w:sz w:val="24"/>
          <w:szCs w:val="24"/>
          <w:lang w:val="en-US"/>
        </w:rPr>
        <w:t>PD Subjects: Persons who completed or did not complete booking on the Operator's website, or made phone calls to the Operator's numbers, or contacted via email or messenger.</w:t>
      </w:r>
    </w:p>
    <w:p w:rsidR="00780413" w:rsidRPr="00EA1410" w:rsidRDefault="00780413" w:rsidP="00C03DED">
      <w:pPr>
        <w:widowControl w:val="0"/>
        <w:spacing w:after="0" w:line="273" w:lineRule="exact"/>
        <w:rPr>
          <w:rFonts w:ascii="Times New Roman" w:eastAsia="Times New Roman" w:hAnsi="Times New Roman" w:cs="Times New Roman"/>
          <w:b/>
          <w:bCs/>
          <w:color w:val="1D1F21"/>
          <w:sz w:val="24"/>
          <w:szCs w:val="24"/>
          <w:lang w:val="en-US"/>
        </w:rPr>
      </w:pPr>
      <w:r w:rsidRPr="00EA1410">
        <w:rPr>
          <w:rFonts w:ascii="Times New Roman" w:eastAsia="Times New Roman" w:hAnsi="Times New Roman" w:cs="Times New Roman"/>
          <w:b/>
          <w:bCs/>
          <w:color w:val="1D1F21"/>
          <w:sz w:val="24"/>
          <w:szCs w:val="24"/>
          <w:lang w:val="en-US"/>
        </w:rPr>
        <w:t>PD Categories: </w:t>
      </w:r>
      <w:r w:rsidRPr="00EA1410">
        <w:rPr>
          <w:rFonts w:ascii="Times New Roman" w:eastAsia="Times New Roman" w:hAnsi="Times New Roman" w:cs="Times New Roman"/>
          <w:bCs/>
          <w:color w:val="1D1F21"/>
          <w:sz w:val="24"/>
          <w:szCs w:val="24"/>
          <w:lang w:val="en-US"/>
        </w:rPr>
        <w:t>other.</w:t>
      </w:r>
    </w:p>
    <w:p w:rsidR="00780413" w:rsidRPr="00053445" w:rsidRDefault="00780413" w:rsidP="00101F8A">
      <w:pPr>
        <w:widowControl w:val="0"/>
        <w:spacing w:before="2" w:after="0" w:line="238" w:lineRule="auto"/>
        <w:ind w:right="104"/>
        <w:jc w:val="both"/>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List of PD: </w:t>
      </w:r>
      <w:r w:rsidRPr="00053445">
        <w:rPr>
          <w:rFonts w:ascii="Times New Roman" w:eastAsia="Times New Roman" w:hAnsi="Times New Roman" w:cs="Times New Roman"/>
          <w:bCs/>
          <w:color w:val="1D1F21"/>
          <w:sz w:val="24"/>
          <w:szCs w:val="24"/>
          <w:lang w:val="en-US"/>
        </w:rPr>
        <w:t>full name; date and place of birth; gender; citizenship; passport details (number of identity document, date of issue and information about the issuing authority); registration address; contact details (phone number, email address); data on the period of stay (check-in date, check-out date, purpose of visit, room number); accommodation conditions; bank card data, information about issued visas/migration cards/current registration; information about crossing the state border; other data necessary in accordance with regulatory legal acts for registering me for migration or registration records and deregistering in accordance with the requirements of the current legislation of the Russian Federation; data on the place of work (when booking for business travelers by legal entities and individual entrepreneurs), technical characteristics of the device, IP addresses, information about the browser and language used, date and time of access to the site, addresses of requested site pages.</w:t>
      </w:r>
    </w:p>
    <w:p w:rsidR="00780413" w:rsidRPr="00053445" w:rsidRDefault="00780413" w:rsidP="00BF22BA">
      <w:pPr>
        <w:widowControl w:val="0"/>
        <w:spacing w:before="77" w:after="0" w:line="240" w:lineRule="auto"/>
        <w:rPr>
          <w:rFonts w:ascii="Times New Roman" w:eastAsia="Times New Roman" w:hAnsi="Times New Roman" w:cs="Times New Roman"/>
          <w:bCs/>
          <w:color w:val="1D1F21"/>
          <w:sz w:val="24"/>
          <w:szCs w:val="24"/>
          <w:lang w:val="en-US"/>
        </w:rPr>
      </w:pPr>
      <w:r w:rsidRPr="00053445">
        <w:rPr>
          <w:rFonts w:ascii="Times New Roman" w:eastAsia="Times New Roman" w:hAnsi="Times New Roman" w:cs="Times New Roman"/>
          <w:b/>
          <w:bCs/>
          <w:color w:val="1D1F21"/>
          <w:sz w:val="24"/>
          <w:szCs w:val="24"/>
          <w:lang w:val="en-US"/>
        </w:rPr>
        <w:t>Processing methods: </w:t>
      </w:r>
      <w:r w:rsidRPr="00053445">
        <w:rPr>
          <w:rFonts w:ascii="Times New Roman" w:eastAsia="Times New Roman" w:hAnsi="Times New Roman" w:cs="Times New Roman"/>
          <w:bCs/>
          <w:color w:val="1D1F21"/>
          <w:sz w:val="24"/>
          <w:szCs w:val="24"/>
          <w:lang w:val="en-US"/>
        </w:rPr>
        <w:t>automated.</w:t>
      </w:r>
    </w:p>
    <w:p w:rsidR="00780413" w:rsidRPr="00053445" w:rsidRDefault="00780413" w:rsidP="004D42C5">
      <w:pPr>
        <w:widowControl w:val="0"/>
        <w:spacing w:after="0" w:line="240" w:lineRule="auto"/>
        <w:ind w:right="132"/>
        <w:jc w:val="both"/>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Processing periods: </w:t>
      </w:r>
      <w:r w:rsidRPr="00053445">
        <w:rPr>
          <w:rFonts w:ascii="Times New Roman" w:eastAsia="Times New Roman" w:hAnsi="Times New Roman" w:cs="Times New Roman"/>
          <w:bCs/>
          <w:color w:val="1D1F21"/>
          <w:sz w:val="24"/>
          <w:szCs w:val="24"/>
          <w:lang w:val="en-US"/>
        </w:rPr>
        <w:t>storage period of PD provided for by the consent of the personal data subject to the processing of his/her personal data.</w:t>
      </w:r>
    </w:p>
    <w:p w:rsidR="00780413" w:rsidRDefault="00780413" w:rsidP="003B1445">
      <w:pPr>
        <w:widowControl w:val="0"/>
        <w:tabs>
          <w:tab w:val="left" w:pos="2194"/>
        </w:tabs>
        <w:spacing w:after="0" w:line="240" w:lineRule="auto"/>
        <w:ind w:left="2194" w:hanging="360"/>
        <w:jc w:val="right"/>
        <w:outlineLvl w:val="0"/>
        <w:rPr>
          <w:rFonts w:ascii="Times New Roman" w:eastAsia="Times New Roman" w:hAnsi="Times New Roman" w:cs="Times New Roman"/>
          <w:b/>
          <w:bCs/>
          <w:color w:val="1D1F21"/>
          <w:sz w:val="24"/>
          <w:szCs w:val="24"/>
          <w:lang w:val="en-US"/>
        </w:rPr>
      </w:pPr>
      <w:r w:rsidRPr="003B1445">
        <w:rPr>
          <w:rFonts w:ascii="Times New Roman" w:eastAsia="Times New Roman" w:hAnsi="Times New Roman" w:cs="Times New Roman"/>
          <w:b/>
          <w:bCs/>
          <w:color w:val="1D1F21"/>
          <w:sz w:val="24"/>
          <w:szCs w:val="24"/>
          <w:lang w:val="en-US"/>
        </w:rPr>
        <w:t>10. PROCEDURE FOR DESTRUCTION OF PERSONAL DATA</w:t>
      </w:r>
    </w:p>
    <w:p w:rsidR="00453A87" w:rsidRPr="00780413" w:rsidRDefault="00453A87" w:rsidP="00453A87">
      <w:pPr>
        <w:widowControl w:val="0"/>
        <w:tabs>
          <w:tab w:val="left" w:pos="2194"/>
        </w:tabs>
        <w:spacing w:after="0" w:line="240" w:lineRule="auto"/>
        <w:outlineLvl w:val="0"/>
        <w:rPr>
          <w:rFonts w:ascii="Times New Roman" w:eastAsia="Times New Roman" w:hAnsi="Times New Roman" w:cs="Times New Roman"/>
          <w:b/>
          <w:bCs/>
          <w:color w:val="1D1F21"/>
          <w:sz w:val="24"/>
          <w:szCs w:val="24"/>
          <w:lang w:val="en-US"/>
        </w:rPr>
      </w:pPr>
    </w:p>
    <w:p w:rsidR="00780413" w:rsidRPr="00780413" w:rsidRDefault="00780413" w:rsidP="00453A87">
      <w:pPr>
        <w:widowControl w:val="0"/>
        <w:spacing w:after="0" w:line="240" w:lineRule="auto"/>
        <w:ind w:right="130"/>
        <w:jc w:val="both"/>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 xml:space="preserve">The procedure for the destruction of personal data of Individual Entrepreneur </w:t>
      </w:r>
      <w:proofErr w:type="spellStart"/>
      <w:r w:rsidRPr="00780413">
        <w:rPr>
          <w:rFonts w:ascii="Times New Roman" w:eastAsia="Times New Roman" w:hAnsi="Times New Roman" w:cs="Times New Roman"/>
          <w:color w:val="1D1F21"/>
          <w:sz w:val="24"/>
          <w:szCs w:val="24"/>
          <w:lang w:val="en-US"/>
        </w:rPr>
        <w:t>Kolesova</w:t>
      </w:r>
      <w:proofErr w:type="spellEnd"/>
      <w:r w:rsidRPr="00780413">
        <w:rPr>
          <w:rFonts w:ascii="Times New Roman" w:eastAsia="Times New Roman" w:hAnsi="Times New Roman" w:cs="Times New Roman"/>
          <w:color w:val="1D1F21"/>
          <w:sz w:val="24"/>
          <w:szCs w:val="24"/>
          <w:lang w:val="en-US"/>
        </w:rPr>
        <w:t xml:space="preserve"> E.V. establishes the methods for destroying media containing personal data of personal data subjects, as well as the persons authorized to carry out these procedures.</w:t>
      </w:r>
    </w:p>
    <w:p w:rsidR="00780413" w:rsidRPr="00053445" w:rsidRDefault="00780413" w:rsidP="006D54BF">
      <w:pPr>
        <w:widowControl w:val="0"/>
        <w:spacing w:after="0" w:line="240" w:lineRule="auto"/>
        <w:ind w:right="119"/>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The destruction of media containing personal data of personal data subjects must be documented. In particular, if the processing of personal data is carried out without the use of automation tools, the document confirming the destruction of personal data of personal data subjects is an act on the destruction of personal data, complying with the requirements contained in Order of </w:t>
      </w:r>
      <w:proofErr w:type="spellStart"/>
      <w:r w:rsidRPr="00053445">
        <w:rPr>
          <w:rFonts w:ascii="Times New Roman" w:eastAsia="Times New Roman" w:hAnsi="Times New Roman" w:cs="Times New Roman"/>
          <w:color w:val="1D1F21"/>
          <w:sz w:val="24"/>
          <w:szCs w:val="24"/>
          <w:lang w:val="en-US"/>
        </w:rPr>
        <w:t>Roskomnadzor</w:t>
      </w:r>
      <w:proofErr w:type="spellEnd"/>
      <w:r w:rsidRPr="00053445">
        <w:rPr>
          <w:rFonts w:ascii="Times New Roman" w:eastAsia="Times New Roman" w:hAnsi="Times New Roman" w:cs="Times New Roman"/>
          <w:color w:val="1D1F21"/>
          <w:sz w:val="24"/>
          <w:szCs w:val="24"/>
          <w:lang w:val="en-US"/>
        </w:rPr>
        <w:t xml:space="preserve"> No. 179 dated October 28, 2022 "On Approval of Requirements for Confirmation of Destruction of Personal Data". If the processing of personal data is carried out using automation tools, the document confirming the destruction of personal data of personal data subjects is an export from the event log in the personal data information system (hereinafter referred to as the log export). If the processing of personal data is carried out by the operator simultaneously using automation tools and without using automation tools, the documents confirming the destruction of personal data of personal data subjects are the act on the destruction of personal data and the log export.</w:t>
      </w:r>
    </w:p>
    <w:p w:rsidR="00780413" w:rsidRPr="00053445" w:rsidRDefault="00780413" w:rsidP="00D32231">
      <w:pPr>
        <w:widowControl w:val="0"/>
        <w:spacing w:after="0" w:line="239" w:lineRule="auto"/>
        <w:ind w:right="130"/>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destruction of personal data must be carried out by a commission for the destruction of personal data; destruction must concern only those media containing personal data of personal data subjects that are subject to destruction due to the expiration of the storage period, achievement of the purpose of processing the said personal data, or loss of need to achieve them, avoiding accidental or intentional destruction of current media.</w:t>
      </w:r>
    </w:p>
    <w:p w:rsidR="00780413" w:rsidRPr="00053445" w:rsidRDefault="00780413" w:rsidP="007A3C2B">
      <w:pPr>
        <w:widowControl w:val="0"/>
        <w:spacing w:after="0" w:line="240" w:lineRule="auto"/>
        <w:ind w:right="124"/>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Media containing personal data of personal data subjects are destroyed by the commission for the destruction of personal data, approved by the order of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(hereinafter referred to as the Commission). </w:t>
      </w:r>
      <w:r w:rsidRPr="00780413">
        <w:rPr>
          <w:rFonts w:ascii="Times New Roman" w:eastAsia="Times New Roman" w:hAnsi="Times New Roman" w:cs="Times New Roman"/>
          <w:color w:val="1D1F21"/>
          <w:sz w:val="24"/>
          <w:szCs w:val="24"/>
          <w:lang w:val="en-US"/>
        </w:rPr>
        <w:t>Media containing personal data of personal data subjects are destroyed by the Commission within the time limits estab</w:t>
      </w:r>
      <w:r w:rsidR="007A3C2B" w:rsidRPr="000F357C">
        <w:rPr>
          <w:rFonts w:ascii="Times New Roman" w:eastAsia="Times New Roman" w:hAnsi="Times New Roman" w:cs="Times New Roman"/>
          <w:color w:val="1D1F21"/>
          <w:sz w:val="24"/>
          <w:szCs w:val="24"/>
          <w:lang w:val="en-US"/>
        </w:rPr>
        <w:t>lished by Federal Law No. 152-F</w:t>
      </w:r>
      <w:r w:rsidR="007A3C2B">
        <w:rPr>
          <w:rFonts w:ascii="Times New Roman" w:eastAsia="Times New Roman" w:hAnsi="Times New Roman" w:cs="Times New Roman"/>
          <w:color w:val="1D1F21"/>
          <w:sz w:val="24"/>
          <w:szCs w:val="24"/>
          <w:lang w:val="en-US"/>
        </w:rPr>
        <w:t>L</w:t>
      </w:r>
      <w:r w:rsidRPr="00780413">
        <w:rPr>
          <w:rFonts w:ascii="Times New Roman" w:eastAsia="Times New Roman" w:hAnsi="Times New Roman" w:cs="Times New Roman"/>
          <w:color w:val="1D1F21"/>
          <w:sz w:val="24"/>
          <w:szCs w:val="24"/>
          <w:lang w:val="en-US"/>
        </w:rPr>
        <w:t xml:space="preserve"> of July 27, 2006 "On Personal Data". </w:t>
      </w:r>
      <w:r w:rsidRPr="00053445">
        <w:rPr>
          <w:rFonts w:ascii="Times New Roman" w:eastAsia="Times New Roman" w:hAnsi="Times New Roman" w:cs="Times New Roman"/>
          <w:color w:val="1D1F21"/>
          <w:sz w:val="24"/>
          <w:szCs w:val="24"/>
          <w:lang w:val="en-US"/>
        </w:rPr>
        <w:t>The Commission selects personal data media subject to destruction, indicating the grounds for destruction. An act on destruction is drawn up for all materials selected for destruction.</w:t>
      </w:r>
    </w:p>
    <w:p w:rsidR="00780413" w:rsidRPr="00053445" w:rsidRDefault="00780413" w:rsidP="000F357C">
      <w:pPr>
        <w:widowControl w:val="0"/>
        <w:spacing w:before="2" w:after="0" w:line="276" w:lineRule="exact"/>
        <w:ind w:right="138"/>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According to Order of </w:t>
      </w:r>
      <w:proofErr w:type="spellStart"/>
      <w:r w:rsidRPr="00053445">
        <w:rPr>
          <w:rFonts w:ascii="Times New Roman" w:eastAsia="Times New Roman" w:hAnsi="Times New Roman" w:cs="Times New Roman"/>
          <w:color w:val="1D1F21"/>
          <w:sz w:val="24"/>
          <w:szCs w:val="24"/>
          <w:lang w:val="en-US"/>
        </w:rPr>
        <w:t>Roskomnadzor</w:t>
      </w:r>
      <w:proofErr w:type="spellEnd"/>
      <w:r w:rsidRPr="00053445">
        <w:rPr>
          <w:rFonts w:ascii="Times New Roman" w:eastAsia="Times New Roman" w:hAnsi="Times New Roman" w:cs="Times New Roman"/>
          <w:color w:val="1D1F21"/>
          <w:sz w:val="24"/>
          <w:szCs w:val="24"/>
          <w:lang w:val="en-US"/>
        </w:rPr>
        <w:t xml:space="preserve"> No. 179 dated October 28, 2022 "On Approval of Requirements for Confirmation of Destruction of Personal Data", the act on the destruction of personal data must contain:</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a) </w:t>
      </w:r>
      <w:proofErr w:type="gramStart"/>
      <w:r w:rsidRPr="00053445">
        <w:rPr>
          <w:rFonts w:ascii="Times New Roman" w:eastAsia="Times New Roman" w:hAnsi="Times New Roman" w:cs="Times New Roman"/>
          <w:color w:val="1D1F21"/>
          <w:spacing w:val="-1"/>
          <w:sz w:val="24"/>
          <w:szCs w:val="24"/>
          <w:lang w:val="en-US"/>
        </w:rPr>
        <w:t>name</w:t>
      </w:r>
      <w:proofErr w:type="gramEnd"/>
      <w:r w:rsidRPr="00053445">
        <w:rPr>
          <w:rFonts w:ascii="Times New Roman" w:eastAsia="Times New Roman" w:hAnsi="Times New Roman" w:cs="Times New Roman"/>
          <w:color w:val="1D1F21"/>
          <w:spacing w:val="-1"/>
          <w:sz w:val="24"/>
          <w:szCs w:val="24"/>
          <w:lang w:val="en-US"/>
        </w:rPr>
        <w:t xml:space="preserve"> (of the legal entity) or surname, first name, patronymic (if available) (of the individual) and address of the operator;</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b) </w:t>
      </w:r>
      <w:proofErr w:type="gramStart"/>
      <w:r w:rsidRPr="00053445">
        <w:rPr>
          <w:rFonts w:ascii="Times New Roman" w:eastAsia="Times New Roman" w:hAnsi="Times New Roman" w:cs="Times New Roman"/>
          <w:color w:val="1D1F21"/>
          <w:spacing w:val="-1"/>
          <w:sz w:val="24"/>
          <w:szCs w:val="24"/>
          <w:lang w:val="en-US"/>
        </w:rPr>
        <w:t>name</w:t>
      </w:r>
      <w:proofErr w:type="gramEnd"/>
      <w:r w:rsidRPr="00053445">
        <w:rPr>
          <w:rFonts w:ascii="Times New Roman" w:eastAsia="Times New Roman" w:hAnsi="Times New Roman" w:cs="Times New Roman"/>
          <w:color w:val="1D1F21"/>
          <w:spacing w:val="-1"/>
          <w:sz w:val="24"/>
          <w:szCs w:val="24"/>
          <w:lang w:val="en-US"/>
        </w:rPr>
        <w:t xml:space="preserve"> (of the legal entity) or surname, first name, patronymic (if available) (of the individual), address of the person(s) processing the personal data of the personal data subject(s) on behalf of the operator (if processing was entrusted to such person(s));</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c) </w:t>
      </w:r>
      <w:proofErr w:type="gramStart"/>
      <w:r w:rsidRPr="00053445">
        <w:rPr>
          <w:rFonts w:ascii="Times New Roman" w:eastAsia="Times New Roman" w:hAnsi="Times New Roman" w:cs="Times New Roman"/>
          <w:color w:val="1D1F21"/>
          <w:spacing w:val="-1"/>
          <w:sz w:val="24"/>
          <w:szCs w:val="24"/>
          <w:lang w:val="en-US"/>
        </w:rPr>
        <w:t>surname</w:t>
      </w:r>
      <w:proofErr w:type="gramEnd"/>
      <w:r w:rsidRPr="00053445">
        <w:rPr>
          <w:rFonts w:ascii="Times New Roman" w:eastAsia="Times New Roman" w:hAnsi="Times New Roman" w:cs="Times New Roman"/>
          <w:color w:val="1D1F21"/>
          <w:spacing w:val="-1"/>
          <w:sz w:val="24"/>
          <w:szCs w:val="24"/>
          <w:lang w:val="en-US"/>
        </w:rPr>
        <w:t>, first name, patronymic (if available) of the subject(s) or other information relating to the identified individual(s) whose personal data was destroyed;</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d) </w:t>
      </w:r>
      <w:proofErr w:type="gramStart"/>
      <w:r w:rsidRPr="00053445">
        <w:rPr>
          <w:rFonts w:ascii="Times New Roman" w:eastAsia="Times New Roman" w:hAnsi="Times New Roman" w:cs="Times New Roman"/>
          <w:color w:val="1D1F21"/>
          <w:spacing w:val="-1"/>
          <w:sz w:val="24"/>
          <w:szCs w:val="24"/>
          <w:lang w:val="en-US"/>
        </w:rPr>
        <w:t>surname</w:t>
      </w:r>
      <w:proofErr w:type="gramEnd"/>
      <w:r w:rsidRPr="00053445">
        <w:rPr>
          <w:rFonts w:ascii="Times New Roman" w:eastAsia="Times New Roman" w:hAnsi="Times New Roman" w:cs="Times New Roman"/>
          <w:color w:val="1D1F21"/>
          <w:spacing w:val="-1"/>
          <w:sz w:val="24"/>
          <w:szCs w:val="24"/>
          <w:lang w:val="en-US"/>
        </w:rPr>
        <w:t>, first name, patronymic (if available), position of the person(s) who destroyed the personal data of the personal data subject, as well as their (his/her) signature;</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e) </w:t>
      </w:r>
      <w:proofErr w:type="gramStart"/>
      <w:r w:rsidRPr="00053445">
        <w:rPr>
          <w:rFonts w:ascii="Times New Roman" w:eastAsia="Times New Roman" w:hAnsi="Times New Roman" w:cs="Times New Roman"/>
          <w:color w:val="1D1F21"/>
          <w:spacing w:val="-1"/>
          <w:sz w:val="24"/>
          <w:szCs w:val="24"/>
          <w:lang w:val="en-US"/>
        </w:rPr>
        <w:t>list</w:t>
      </w:r>
      <w:proofErr w:type="gramEnd"/>
      <w:r w:rsidRPr="00053445">
        <w:rPr>
          <w:rFonts w:ascii="Times New Roman" w:eastAsia="Times New Roman" w:hAnsi="Times New Roman" w:cs="Times New Roman"/>
          <w:color w:val="1D1F21"/>
          <w:spacing w:val="-1"/>
          <w:sz w:val="24"/>
          <w:szCs w:val="24"/>
          <w:lang w:val="en-US"/>
        </w:rPr>
        <w:t xml:space="preserve"> of categories of destroyed personal data of the personal data subject(s);</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f) </w:t>
      </w:r>
      <w:proofErr w:type="gramStart"/>
      <w:r w:rsidRPr="00053445">
        <w:rPr>
          <w:rFonts w:ascii="Times New Roman" w:eastAsia="Times New Roman" w:hAnsi="Times New Roman" w:cs="Times New Roman"/>
          <w:color w:val="1D1F21"/>
          <w:spacing w:val="-1"/>
          <w:sz w:val="24"/>
          <w:szCs w:val="24"/>
          <w:lang w:val="en-US"/>
        </w:rPr>
        <w:t>name</w:t>
      </w:r>
      <w:proofErr w:type="gramEnd"/>
      <w:r w:rsidRPr="00053445">
        <w:rPr>
          <w:rFonts w:ascii="Times New Roman" w:eastAsia="Times New Roman" w:hAnsi="Times New Roman" w:cs="Times New Roman"/>
          <w:color w:val="1D1F21"/>
          <w:spacing w:val="-1"/>
          <w:sz w:val="24"/>
          <w:szCs w:val="24"/>
          <w:lang w:val="en-US"/>
        </w:rPr>
        <w:t xml:space="preserve"> of the destroyed material carrier(s) containing the personal data of the personal data subject(s), indicating the number of sheets for each material carrier (in the case of processing personal data without the use of automation tools);</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g) </w:t>
      </w:r>
      <w:proofErr w:type="gramStart"/>
      <w:r w:rsidRPr="00053445">
        <w:rPr>
          <w:rFonts w:ascii="Times New Roman" w:eastAsia="Times New Roman" w:hAnsi="Times New Roman" w:cs="Times New Roman"/>
          <w:color w:val="1D1F21"/>
          <w:spacing w:val="-1"/>
          <w:sz w:val="24"/>
          <w:szCs w:val="24"/>
          <w:lang w:val="en-US"/>
        </w:rPr>
        <w:t>name</w:t>
      </w:r>
      <w:proofErr w:type="gramEnd"/>
      <w:r w:rsidRPr="00053445">
        <w:rPr>
          <w:rFonts w:ascii="Times New Roman" w:eastAsia="Times New Roman" w:hAnsi="Times New Roman" w:cs="Times New Roman"/>
          <w:color w:val="1D1F21"/>
          <w:spacing w:val="-1"/>
          <w:sz w:val="24"/>
          <w:szCs w:val="24"/>
          <w:lang w:val="en-US"/>
        </w:rPr>
        <w:t xml:space="preserve"> of the personal data information system(s) from which the personal data of the personal data subject(s) was destroyed (in the case of processing personal data using automation tools);</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h) </w:t>
      </w:r>
      <w:proofErr w:type="gramStart"/>
      <w:r w:rsidRPr="00053445">
        <w:rPr>
          <w:rFonts w:ascii="Times New Roman" w:eastAsia="Times New Roman" w:hAnsi="Times New Roman" w:cs="Times New Roman"/>
          <w:color w:val="1D1F21"/>
          <w:spacing w:val="-1"/>
          <w:sz w:val="24"/>
          <w:szCs w:val="24"/>
          <w:lang w:val="en-US"/>
        </w:rPr>
        <w:t>method</w:t>
      </w:r>
      <w:proofErr w:type="gramEnd"/>
      <w:r w:rsidRPr="00053445">
        <w:rPr>
          <w:rFonts w:ascii="Times New Roman" w:eastAsia="Times New Roman" w:hAnsi="Times New Roman" w:cs="Times New Roman"/>
          <w:color w:val="1D1F21"/>
          <w:spacing w:val="-1"/>
          <w:sz w:val="24"/>
          <w:szCs w:val="24"/>
          <w:lang w:val="en-US"/>
        </w:rPr>
        <w:t xml:space="preserve"> of destruction of personal data;</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proofErr w:type="spellStart"/>
      <w:r w:rsidRPr="00053445">
        <w:rPr>
          <w:rFonts w:ascii="Times New Roman" w:eastAsia="Times New Roman" w:hAnsi="Times New Roman" w:cs="Times New Roman"/>
          <w:color w:val="1D1F21"/>
          <w:spacing w:val="-1"/>
          <w:sz w:val="24"/>
          <w:szCs w:val="24"/>
          <w:lang w:val="en-US"/>
        </w:rPr>
        <w:t>i</w:t>
      </w:r>
      <w:proofErr w:type="spellEnd"/>
      <w:r w:rsidRPr="00053445">
        <w:rPr>
          <w:rFonts w:ascii="Times New Roman" w:eastAsia="Times New Roman" w:hAnsi="Times New Roman" w:cs="Times New Roman"/>
          <w:color w:val="1D1F21"/>
          <w:spacing w:val="-1"/>
          <w:sz w:val="24"/>
          <w:szCs w:val="24"/>
          <w:lang w:val="en-US"/>
        </w:rPr>
        <w:t xml:space="preserve">) </w:t>
      </w:r>
      <w:proofErr w:type="gramStart"/>
      <w:r w:rsidRPr="00053445">
        <w:rPr>
          <w:rFonts w:ascii="Times New Roman" w:eastAsia="Times New Roman" w:hAnsi="Times New Roman" w:cs="Times New Roman"/>
          <w:color w:val="1D1F21"/>
          <w:spacing w:val="-1"/>
          <w:sz w:val="24"/>
          <w:szCs w:val="24"/>
          <w:lang w:val="en-US"/>
        </w:rPr>
        <w:t>reason</w:t>
      </w:r>
      <w:proofErr w:type="gramEnd"/>
      <w:r w:rsidRPr="00053445">
        <w:rPr>
          <w:rFonts w:ascii="Times New Roman" w:eastAsia="Times New Roman" w:hAnsi="Times New Roman" w:cs="Times New Roman"/>
          <w:color w:val="1D1F21"/>
          <w:spacing w:val="-1"/>
          <w:sz w:val="24"/>
          <w:szCs w:val="24"/>
          <w:lang w:val="en-US"/>
        </w:rPr>
        <w:t xml:space="preserve"> for destruction of personal data;</w:t>
      </w:r>
    </w:p>
    <w:p w:rsidR="00780413" w:rsidRPr="00053445" w:rsidRDefault="00780413" w:rsidP="00996D3A">
      <w:pPr>
        <w:widowControl w:val="0"/>
        <w:spacing w:after="0" w:line="276" w:lineRule="exact"/>
        <w:ind w:right="136"/>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j) </w:t>
      </w:r>
      <w:proofErr w:type="gramStart"/>
      <w:r w:rsidRPr="00053445">
        <w:rPr>
          <w:rFonts w:ascii="Times New Roman" w:eastAsia="Times New Roman" w:hAnsi="Times New Roman" w:cs="Times New Roman"/>
          <w:color w:val="1D1F21"/>
          <w:spacing w:val="-1"/>
          <w:sz w:val="24"/>
          <w:szCs w:val="24"/>
          <w:lang w:val="en-US"/>
        </w:rPr>
        <w:t>date</w:t>
      </w:r>
      <w:proofErr w:type="gramEnd"/>
      <w:r w:rsidRPr="00053445">
        <w:rPr>
          <w:rFonts w:ascii="Times New Roman" w:eastAsia="Times New Roman" w:hAnsi="Times New Roman" w:cs="Times New Roman"/>
          <w:color w:val="1D1F21"/>
          <w:spacing w:val="-1"/>
          <w:sz w:val="24"/>
          <w:szCs w:val="24"/>
          <w:lang w:val="en-US"/>
        </w:rPr>
        <w:t xml:space="preserve"> of destruction of personal data of the personal data subject(s).</w:t>
      </w:r>
    </w:p>
    <w:p w:rsidR="00780413" w:rsidRPr="00053445" w:rsidRDefault="00780413" w:rsidP="00DA3779">
      <w:pPr>
        <w:widowControl w:val="0"/>
        <w:spacing w:after="0" w:line="242" w:lineRule="auto"/>
        <w:ind w:right="120"/>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According to Order of </w:t>
      </w:r>
      <w:proofErr w:type="spellStart"/>
      <w:r w:rsidRPr="00053445">
        <w:rPr>
          <w:rFonts w:ascii="Times New Roman" w:eastAsia="Times New Roman" w:hAnsi="Times New Roman" w:cs="Times New Roman"/>
          <w:color w:val="1D1F21"/>
          <w:sz w:val="24"/>
          <w:szCs w:val="24"/>
          <w:lang w:val="en-US"/>
        </w:rPr>
        <w:t>Roskomnadzor</w:t>
      </w:r>
      <w:proofErr w:type="spellEnd"/>
      <w:r w:rsidRPr="00053445">
        <w:rPr>
          <w:rFonts w:ascii="Times New Roman" w:eastAsia="Times New Roman" w:hAnsi="Times New Roman" w:cs="Times New Roman"/>
          <w:color w:val="1D1F21"/>
          <w:sz w:val="24"/>
          <w:szCs w:val="24"/>
          <w:lang w:val="en-US"/>
        </w:rPr>
        <w:t xml:space="preserve"> No. 179 dated October 28, 2022 "On Approval of Requirements for Confirmation of Destruction of Personal Data", the log export must contain:</w:t>
      </w:r>
    </w:p>
    <w:p w:rsidR="00780413" w:rsidRPr="00053445" w:rsidRDefault="00780413" w:rsidP="001916AD">
      <w:pPr>
        <w:widowControl w:val="0"/>
        <w:spacing w:before="1" w:after="0" w:line="276" w:lineRule="exact"/>
        <w:ind w:right="120"/>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a) </w:t>
      </w:r>
      <w:proofErr w:type="gramStart"/>
      <w:r w:rsidRPr="00053445">
        <w:rPr>
          <w:rFonts w:ascii="Times New Roman" w:eastAsia="Times New Roman" w:hAnsi="Times New Roman" w:cs="Times New Roman"/>
          <w:color w:val="1D1F21"/>
          <w:spacing w:val="-1"/>
          <w:sz w:val="24"/>
          <w:szCs w:val="24"/>
          <w:lang w:val="en-US"/>
        </w:rPr>
        <w:t>surname</w:t>
      </w:r>
      <w:proofErr w:type="gramEnd"/>
      <w:r w:rsidRPr="00053445">
        <w:rPr>
          <w:rFonts w:ascii="Times New Roman" w:eastAsia="Times New Roman" w:hAnsi="Times New Roman" w:cs="Times New Roman"/>
          <w:color w:val="1D1F21"/>
          <w:spacing w:val="-1"/>
          <w:sz w:val="24"/>
          <w:szCs w:val="24"/>
          <w:lang w:val="en-US"/>
        </w:rPr>
        <w:t>, first name, patronymic (if available) of the subject(s) or other information relating to the identified individual(s) whose personal data was destroyed;</w:t>
      </w:r>
    </w:p>
    <w:p w:rsidR="00780413" w:rsidRPr="00053445" w:rsidRDefault="00780413" w:rsidP="001916AD">
      <w:pPr>
        <w:widowControl w:val="0"/>
        <w:spacing w:before="1" w:after="0" w:line="276" w:lineRule="exact"/>
        <w:ind w:right="120"/>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b) </w:t>
      </w:r>
      <w:proofErr w:type="gramStart"/>
      <w:r w:rsidRPr="00053445">
        <w:rPr>
          <w:rFonts w:ascii="Times New Roman" w:eastAsia="Times New Roman" w:hAnsi="Times New Roman" w:cs="Times New Roman"/>
          <w:color w:val="1D1F21"/>
          <w:spacing w:val="-1"/>
          <w:sz w:val="24"/>
          <w:szCs w:val="24"/>
          <w:lang w:val="en-US"/>
        </w:rPr>
        <w:t>list</w:t>
      </w:r>
      <w:proofErr w:type="gramEnd"/>
      <w:r w:rsidRPr="00053445">
        <w:rPr>
          <w:rFonts w:ascii="Times New Roman" w:eastAsia="Times New Roman" w:hAnsi="Times New Roman" w:cs="Times New Roman"/>
          <w:color w:val="1D1F21"/>
          <w:spacing w:val="-1"/>
          <w:sz w:val="24"/>
          <w:szCs w:val="24"/>
          <w:lang w:val="en-US"/>
        </w:rPr>
        <w:t xml:space="preserve"> of categories of destroyed personal data of the personal data subject(s);</w:t>
      </w:r>
    </w:p>
    <w:p w:rsidR="00780413" w:rsidRPr="00053445" w:rsidRDefault="00780413" w:rsidP="001916AD">
      <w:pPr>
        <w:widowControl w:val="0"/>
        <w:spacing w:before="1" w:after="0" w:line="276" w:lineRule="exact"/>
        <w:ind w:right="120"/>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c) </w:t>
      </w:r>
      <w:proofErr w:type="gramStart"/>
      <w:r w:rsidRPr="00053445">
        <w:rPr>
          <w:rFonts w:ascii="Times New Roman" w:eastAsia="Times New Roman" w:hAnsi="Times New Roman" w:cs="Times New Roman"/>
          <w:color w:val="1D1F21"/>
          <w:spacing w:val="-1"/>
          <w:sz w:val="24"/>
          <w:szCs w:val="24"/>
          <w:lang w:val="en-US"/>
        </w:rPr>
        <w:t>name</w:t>
      </w:r>
      <w:proofErr w:type="gramEnd"/>
      <w:r w:rsidRPr="00053445">
        <w:rPr>
          <w:rFonts w:ascii="Times New Roman" w:eastAsia="Times New Roman" w:hAnsi="Times New Roman" w:cs="Times New Roman"/>
          <w:color w:val="1D1F21"/>
          <w:spacing w:val="-1"/>
          <w:sz w:val="24"/>
          <w:szCs w:val="24"/>
          <w:lang w:val="en-US"/>
        </w:rPr>
        <w:t xml:space="preserve"> of the personal data information system from which the personal data of the personal data subject(s) was destroyed;</w:t>
      </w:r>
    </w:p>
    <w:p w:rsidR="00780413" w:rsidRPr="00053445" w:rsidRDefault="00780413" w:rsidP="001916AD">
      <w:pPr>
        <w:widowControl w:val="0"/>
        <w:spacing w:before="1" w:after="0" w:line="276" w:lineRule="exact"/>
        <w:ind w:right="120"/>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d) </w:t>
      </w:r>
      <w:proofErr w:type="gramStart"/>
      <w:r w:rsidRPr="00053445">
        <w:rPr>
          <w:rFonts w:ascii="Times New Roman" w:eastAsia="Times New Roman" w:hAnsi="Times New Roman" w:cs="Times New Roman"/>
          <w:color w:val="1D1F21"/>
          <w:spacing w:val="-1"/>
          <w:sz w:val="24"/>
          <w:szCs w:val="24"/>
          <w:lang w:val="en-US"/>
        </w:rPr>
        <w:t>reason</w:t>
      </w:r>
      <w:proofErr w:type="gramEnd"/>
      <w:r w:rsidRPr="00053445">
        <w:rPr>
          <w:rFonts w:ascii="Times New Roman" w:eastAsia="Times New Roman" w:hAnsi="Times New Roman" w:cs="Times New Roman"/>
          <w:color w:val="1D1F21"/>
          <w:spacing w:val="-1"/>
          <w:sz w:val="24"/>
          <w:szCs w:val="24"/>
          <w:lang w:val="en-US"/>
        </w:rPr>
        <w:t xml:space="preserve"> for destruction of personal data;</w:t>
      </w:r>
    </w:p>
    <w:p w:rsidR="00780413" w:rsidRPr="00053445" w:rsidRDefault="00780413" w:rsidP="001916AD">
      <w:pPr>
        <w:widowControl w:val="0"/>
        <w:spacing w:before="1" w:after="0" w:line="276" w:lineRule="exact"/>
        <w:ind w:right="120"/>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 xml:space="preserve">e) </w:t>
      </w:r>
      <w:proofErr w:type="gramStart"/>
      <w:r w:rsidRPr="00053445">
        <w:rPr>
          <w:rFonts w:ascii="Times New Roman" w:eastAsia="Times New Roman" w:hAnsi="Times New Roman" w:cs="Times New Roman"/>
          <w:color w:val="1D1F21"/>
          <w:spacing w:val="-1"/>
          <w:sz w:val="24"/>
          <w:szCs w:val="24"/>
          <w:lang w:val="en-US"/>
        </w:rPr>
        <w:t>date</w:t>
      </w:r>
      <w:proofErr w:type="gramEnd"/>
      <w:r w:rsidRPr="00053445">
        <w:rPr>
          <w:rFonts w:ascii="Times New Roman" w:eastAsia="Times New Roman" w:hAnsi="Times New Roman" w:cs="Times New Roman"/>
          <w:color w:val="1D1F21"/>
          <w:spacing w:val="-1"/>
          <w:sz w:val="24"/>
          <w:szCs w:val="24"/>
          <w:lang w:val="en-US"/>
        </w:rPr>
        <w:t xml:space="preserve"> of destruction of personal data of the personal data subject(s).</w:t>
      </w:r>
    </w:p>
    <w:p w:rsidR="00780413" w:rsidRDefault="00780413" w:rsidP="008B5543">
      <w:pPr>
        <w:widowControl w:val="0"/>
        <w:spacing w:after="0" w:line="240" w:lineRule="auto"/>
        <w:ind w:right="118"/>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If the log export does not allow specifying certain information provided for in paragraph 5 of these Requirements, the missing information is entered into the act on the destruction of personal data.</w:t>
      </w:r>
    </w:p>
    <w:p w:rsidR="00335917" w:rsidRPr="00780413" w:rsidRDefault="00335917" w:rsidP="008B5543">
      <w:pPr>
        <w:widowControl w:val="0"/>
        <w:spacing w:after="0" w:line="240" w:lineRule="auto"/>
        <w:ind w:right="118"/>
        <w:jc w:val="both"/>
        <w:rPr>
          <w:rFonts w:ascii="Times New Roman" w:eastAsia="Times New Roman" w:hAnsi="Times New Roman" w:cs="Times New Roman"/>
          <w:color w:val="1D1F21"/>
          <w:sz w:val="24"/>
          <w:szCs w:val="24"/>
          <w:lang w:val="en-US"/>
        </w:rPr>
      </w:pPr>
    </w:p>
    <w:p w:rsidR="00780413" w:rsidRDefault="00780413" w:rsidP="00335917">
      <w:pPr>
        <w:widowControl w:val="0"/>
        <w:tabs>
          <w:tab w:val="left" w:pos="2240"/>
        </w:tabs>
        <w:spacing w:after="0" w:line="240" w:lineRule="auto"/>
        <w:ind w:left="2240" w:hanging="360"/>
        <w:jc w:val="right"/>
        <w:outlineLvl w:val="0"/>
        <w:rPr>
          <w:rFonts w:ascii="Times New Roman" w:eastAsia="Times New Roman" w:hAnsi="Times New Roman" w:cs="Times New Roman"/>
          <w:b/>
          <w:bCs/>
          <w:color w:val="1D1F21"/>
          <w:sz w:val="24"/>
          <w:szCs w:val="24"/>
          <w:lang w:val="en-US"/>
        </w:rPr>
      </w:pPr>
      <w:r w:rsidRPr="00335917">
        <w:rPr>
          <w:rFonts w:ascii="Times New Roman" w:eastAsia="Times New Roman" w:hAnsi="Times New Roman" w:cs="Times New Roman"/>
          <w:b/>
          <w:bCs/>
          <w:color w:val="1D1F21"/>
          <w:sz w:val="24"/>
          <w:szCs w:val="24"/>
          <w:lang w:val="en-US"/>
        </w:rPr>
        <w:t>11. CONFIDENTIALITY OF PERSONAL DATA</w:t>
      </w:r>
    </w:p>
    <w:p w:rsidR="00CD2486" w:rsidRPr="00780413" w:rsidRDefault="00CD2486" w:rsidP="00CD2486">
      <w:pPr>
        <w:widowControl w:val="0"/>
        <w:tabs>
          <w:tab w:val="left" w:pos="2240"/>
        </w:tabs>
        <w:spacing w:after="0" w:line="240" w:lineRule="auto"/>
        <w:outlineLvl w:val="0"/>
        <w:rPr>
          <w:rFonts w:ascii="Times New Roman" w:eastAsia="Times New Roman" w:hAnsi="Times New Roman" w:cs="Times New Roman"/>
          <w:b/>
          <w:bCs/>
          <w:color w:val="1D1F21"/>
          <w:sz w:val="24"/>
          <w:szCs w:val="24"/>
          <w:lang w:val="en-US"/>
        </w:rPr>
      </w:pPr>
    </w:p>
    <w:p w:rsidR="00F52C8E" w:rsidRDefault="00780413" w:rsidP="00CD2486">
      <w:pPr>
        <w:widowControl w:val="0"/>
        <w:spacing w:after="0" w:line="240" w:lineRule="auto"/>
        <w:ind w:right="104"/>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11.1.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in the course of its activities, is obliged to ensure the confidentiality of processed PD. </w:t>
      </w:r>
      <w:r w:rsidRPr="00780413">
        <w:rPr>
          <w:rFonts w:ascii="Times New Roman" w:eastAsia="Times New Roman" w:hAnsi="Times New Roman" w:cs="Times New Roman"/>
          <w:color w:val="1D1F21"/>
          <w:sz w:val="24"/>
          <w:szCs w:val="24"/>
          <w:lang w:val="en-US"/>
        </w:rPr>
        <w:t xml:space="preserve">In particular, Individual Entrepreneur </w:t>
      </w:r>
      <w:proofErr w:type="spellStart"/>
      <w:r w:rsidRPr="00780413">
        <w:rPr>
          <w:rFonts w:ascii="Times New Roman" w:eastAsia="Times New Roman" w:hAnsi="Times New Roman" w:cs="Times New Roman"/>
          <w:color w:val="1D1F21"/>
          <w:sz w:val="24"/>
          <w:szCs w:val="24"/>
          <w:lang w:val="en-US"/>
        </w:rPr>
        <w:t>Kolesova</w:t>
      </w:r>
      <w:proofErr w:type="spellEnd"/>
      <w:r w:rsidRPr="00780413">
        <w:rPr>
          <w:rFonts w:ascii="Times New Roman" w:eastAsia="Times New Roman" w:hAnsi="Times New Roman" w:cs="Times New Roman"/>
          <w:color w:val="1D1F21"/>
          <w:sz w:val="24"/>
          <w:szCs w:val="24"/>
          <w:lang w:val="en-US"/>
        </w:rPr>
        <w:t xml:space="preserve"> E.V. undertakes not to disclose PD to third parties and not to disseminate PD without the consent of the PD subject, unless otherwise provided by the current legislation of the Russian Federation.</w:t>
      </w:r>
    </w:p>
    <w:p w:rsidR="00F52C8E" w:rsidRPr="00780413" w:rsidRDefault="00F52C8E" w:rsidP="00CD2486">
      <w:pPr>
        <w:widowControl w:val="0"/>
        <w:spacing w:after="0" w:line="240" w:lineRule="auto"/>
        <w:ind w:right="104"/>
        <w:jc w:val="both"/>
        <w:rPr>
          <w:rFonts w:ascii="Times New Roman" w:eastAsia="Times New Roman" w:hAnsi="Times New Roman" w:cs="Times New Roman"/>
          <w:color w:val="1D1F21"/>
          <w:sz w:val="24"/>
          <w:szCs w:val="24"/>
          <w:lang w:val="en-US"/>
        </w:rPr>
      </w:pPr>
    </w:p>
    <w:p w:rsidR="00780413" w:rsidRPr="00053445" w:rsidRDefault="00780413" w:rsidP="00120C69">
      <w:pPr>
        <w:widowControl w:val="0"/>
        <w:tabs>
          <w:tab w:val="left" w:pos="1436"/>
        </w:tabs>
        <w:spacing w:after="0" w:line="240" w:lineRule="auto"/>
        <w:ind w:left="1436" w:hanging="358"/>
        <w:jc w:val="right"/>
        <w:outlineLvl w:val="0"/>
        <w:rPr>
          <w:rFonts w:ascii="Times New Roman" w:eastAsia="Times New Roman" w:hAnsi="Times New Roman" w:cs="Times New Roman"/>
          <w:b/>
          <w:bCs/>
          <w:color w:val="1D1F21"/>
          <w:sz w:val="24"/>
          <w:szCs w:val="24"/>
          <w:lang w:val="en-US"/>
        </w:rPr>
      </w:pPr>
      <w:r w:rsidRPr="00053445">
        <w:rPr>
          <w:rFonts w:ascii="Times New Roman" w:eastAsia="Times New Roman" w:hAnsi="Times New Roman" w:cs="Times New Roman"/>
          <w:b/>
          <w:bCs/>
          <w:color w:val="1D1F21"/>
          <w:sz w:val="24"/>
          <w:szCs w:val="24"/>
          <w:lang w:val="en-US"/>
        </w:rPr>
        <w:t>12. TRANSFER AND ENTRUSTMENT OF PERSONAL DATA PROCESSING</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053445" w:rsidRDefault="00780413" w:rsidP="009761E5">
      <w:pPr>
        <w:widowControl w:val="0"/>
        <w:numPr>
          <w:ilvl w:val="1"/>
          <w:numId w:val="31"/>
        </w:numPr>
        <w:tabs>
          <w:tab w:val="left" w:pos="1244"/>
        </w:tabs>
        <w:spacing w:after="0" w:line="240" w:lineRule="auto"/>
        <w:ind w:left="111"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PD processing by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may be carried out by:</w:t>
      </w:r>
    </w:p>
    <w:p w:rsidR="00780413" w:rsidRPr="00780413" w:rsidRDefault="003F3777" w:rsidP="009761E5">
      <w:pPr>
        <w:widowControl w:val="0"/>
        <w:numPr>
          <w:ilvl w:val="0"/>
          <w:numId w:val="18"/>
        </w:numPr>
        <w:tabs>
          <w:tab w:val="clear" w:pos="720"/>
          <w:tab w:val="left" w:pos="1112"/>
        </w:tabs>
        <w:spacing w:after="0" w:line="240" w:lineRule="auto"/>
        <w:ind w:left="111" w:right="109"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 xml:space="preserve">mployees of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 whose job duties and powers are related to processes involving PD processing;</w:t>
      </w:r>
    </w:p>
    <w:p w:rsidR="00780413" w:rsidRPr="00780413" w:rsidRDefault="003F3777" w:rsidP="009761E5">
      <w:pPr>
        <w:widowControl w:val="0"/>
        <w:numPr>
          <w:ilvl w:val="0"/>
          <w:numId w:val="18"/>
        </w:numPr>
        <w:tabs>
          <w:tab w:val="clear" w:pos="720"/>
          <w:tab w:val="left" w:pos="1112"/>
        </w:tabs>
        <w:spacing w:after="0" w:line="240" w:lineRule="auto"/>
        <w:ind w:left="111" w:right="109" w:firstLine="566"/>
        <w:jc w:val="both"/>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o</w:t>
      </w:r>
      <w:r w:rsidR="00780413" w:rsidRPr="00780413">
        <w:rPr>
          <w:rFonts w:ascii="Times New Roman" w:eastAsia="Times New Roman" w:hAnsi="Times New Roman" w:cs="Times New Roman"/>
          <w:color w:val="1D1F21"/>
          <w:sz w:val="24"/>
          <w:szCs w:val="24"/>
          <w:lang w:val="en-US"/>
        </w:rPr>
        <w:t>ther</w:t>
      </w:r>
      <w:proofErr w:type="gramEnd"/>
      <w:r w:rsidR="00780413" w:rsidRPr="00780413">
        <w:rPr>
          <w:rFonts w:ascii="Times New Roman" w:eastAsia="Times New Roman" w:hAnsi="Times New Roman" w:cs="Times New Roman"/>
          <w:color w:val="1D1F21"/>
          <w:sz w:val="24"/>
          <w:szCs w:val="24"/>
          <w:lang w:val="en-US"/>
        </w:rPr>
        <w:t xml:space="preserve"> persons processing PD on behalf of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w:t>
      </w:r>
    </w:p>
    <w:p w:rsidR="00940A0B" w:rsidRPr="00D22E94" w:rsidRDefault="00780413" w:rsidP="009761E5">
      <w:pPr>
        <w:widowControl w:val="0"/>
        <w:numPr>
          <w:ilvl w:val="1"/>
          <w:numId w:val="31"/>
        </w:numPr>
        <w:tabs>
          <w:tab w:val="left" w:pos="1225"/>
        </w:tabs>
        <w:spacing w:after="0" w:line="240" w:lineRule="auto"/>
        <w:ind w:left="111" w:right="104" w:firstLine="566"/>
        <w:rPr>
          <w:rFonts w:ascii="Times New Roman" w:eastAsia="Times New Roman" w:hAnsi="Times New Roman" w:cs="Times New Roman"/>
          <w:color w:val="1D1F21"/>
          <w:sz w:val="24"/>
          <w:szCs w:val="24"/>
          <w:lang w:val="en-US"/>
        </w:rPr>
      </w:pPr>
      <w:r w:rsidRPr="00D22E94">
        <w:rPr>
          <w:rFonts w:ascii="Times New Roman" w:eastAsia="Times New Roman" w:hAnsi="Times New Roman" w:cs="Times New Roman"/>
          <w:color w:val="1D1F21"/>
          <w:sz w:val="24"/>
          <w:szCs w:val="24"/>
          <w:lang w:val="en-US"/>
        </w:rPr>
        <w:t xml:space="preserve">PD processing by other persons may be carried out on the basis of a corresponding agreement with Individual Entrepreneur </w:t>
      </w:r>
      <w:proofErr w:type="spellStart"/>
      <w:r w:rsidRPr="00D22E94">
        <w:rPr>
          <w:rFonts w:ascii="Times New Roman" w:eastAsia="Times New Roman" w:hAnsi="Times New Roman" w:cs="Times New Roman"/>
          <w:color w:val="1D1F21"/>
          <w:sz w:val="24"/>
          <w:szCs w:val="24"/>
          <w:lang w:val="en-US"/>
        </w:rPr>
        <w:t>Kolesova</w:t>
      </w:r>
      <w:proofErr w:type="spellEnd"/>
      <w:r w:rsidRPr="00D22E94">
        <w:rPr>
          <w:rFonts w:ascii="Times New Roman" w:eastAsia="Times New Roman" w:hAnsi="Times New Roman" w:cs="Times New Roman"/>
          <w:color w:val="1D1F21"/>
          <w:sz w:val="24"/>
          <w:szCs w:val="24"/>
          <w:lang w:val="en-US"/>
        </w:rPr>
        <w:t xml:space="preserve"> E.V., which contains an instruction for PD processing with the consent of the personal data subject, unless otherwise provided</w:t>
      </w:r>
      <w:r w:rsidR="00D22E94" w:rsidRPr="00D22E94">
        <w:rPr>
          <w:rFonts w:ascii="Times New Roman" w:eastAsia="Times New Roman" w:hAnsi="Times New Roman" w:cs="Times New Roman"/>
          <w:color w:val="1D1F21"/>
          <w:sz w:val="24"/>
          <w:szCs w:val="24"/>
          <w:lang w:val="en-US"/>
        </w:rPr>
        <w:t xml:space="preserve"> by Law No. 152-F</w:t>
      </w:r>
      <w:r w:rsidR="00D22E94">
        <w:rPr>
          <w:rFonts w:ascii="Times New Roman" w:eastAsia="Times New Roman" w:hAnsi="Times New Roman" w:cs="Times New Roman"/>
          <w:color w:val="1D1F21"/>
          <w:sz w:val="24"/>
          <w:szCs w:val="24"/>
          <w:lang w:val="en-US"/>
        </w:rPr>
        <w:t>L</w:t>
      </w:r>
      <w:r w:rsidRPr="00D22E94">
        <w:rPr>
          <w:rFonts w:ascii="Times New Roman" w:eastAsia="Times New Roman" w:hAnsi="Times New Roman" w:cs="Times New Roman"/>
          <w:color w:val="1D1F21"/>
          <w:sz w:val="24"/>
          <w:szCs w:val="24"/>
          <w:lang w:val="en-US"/>
        </w:rPr>
        <w:t>. The instruction must define the list of personal data, the list of actions (operations) with PD that will be performed by the person processing the PD, the purposes of processing, must establish the obligation of such a person to maintain the confidentiality of PD, the requirements p</w:t>
      </w:r>
      <w:r w:rsidR="00A64FF2">
        <w:rPr>
          <w:rFonts w:ascii="Times New Roman" w:eastAsia="Times New Roman" w:hAnsi="Times New Roman" w:cs="Times New Roman"/>
          <w:color w:val="1D1F21"/>
          <w:sz w:val="24"/>
          <w:szCs w:val="24"/>
          <w:lang w:val="en-US"/>
        </w:rPr>
        <w:t>rovided for in Part 5 of Section</w:t>
      </w:r>
      <w:r w:rsidRPr="00D22E94">
        <w:rPr>
          <w:rFonts w:ascii="Times New Roman" w:eastAsia="Times New Roman" w:hAnsi="Times New Roman" w:cs="Times New Roman"/>
          <w:color w:val="1D1F21"/>
          <w:sz w:val="24"/>
          <w:szCs w:val="24"/>
          <w:lang w:val="en-US"/>
        </w:rPr>
        <w:t xml:space="preserve"> 18 an</w:t>
      </w:r>
      <w:r w:rsidR="00A64FF2">
        <w:rPr>
          <w:rFonts w:ascii="Times New Roman" w:eastAsia="Times New Roman" w:hAnsi="Times New Roman" w:cs="Times New Roman"/>
          <w:color w:val="1D1F21"/>
          <w:sz w:val="24"/>
          <w:szCs w:val="24"/>
          <w:lang w:val="en-US"/>
        </w:rPr>
        <w:t>d Section</w:t>
      </w:r>
      <w:r w:rsidR="00D22E94">
        <w:rPr>
          <w:rFonts w:ascii="Times New Roman" w:eastAsia="Times New Roman" w:hAnsi="Times New Roman" w:cs="Times New Roman"/>
          <w:color w:val="1D1F21"/>
          <w:sz w:val="24"/>
          <w:szCs w:val="24"/>
          <w:lang w:val="en-US"/>
        </w:rPr>
        <w:t xml:space="preserve"> 18.1 of Law No. 152-FL</w:t>
      </w:r>
      <w:r w:rsidRPr="00D22E94">
        <w:rPr>
          <w:rFonts w:ascii="Times New Roman" w:eastAsia="Times New Roman" w:hAnsi="Times New Roman" w:cs="Times New Roman"/>
          <w:color w:val="1D1F21"/>
          <w:sz w:val="24"/>
          <w:szCs w:val="24"/>
          <w:lang w:val="en-US"/>
        </w:rPr>
        <w:t>, the obligation, at the Operator's request during the term of the instruction, including before processing personal data, to provide documents and other information confirming the adoption of measures and compliance with the requirements for the purpose of fulfilling the Operator's instruction, the obligation to ensure the security of PD during their processing, and must also specify the requirements for the protection of processed PD in accordance w</w:t>
      </w:r>
      <w:r w:rsidR="00A64FF2">
        <w:rPr>
          <w:rFonts w:ascii="Times New Roman" w:eastAsia="Times New Roman" w:hAnsi="Times New Roman" w:cs="Times New Roman"/>
          <w:color w:val="1D1F21"/>
          <w:sz w:val="24"/>
          <w:szCs w:val="24"/>
          <w:lang w:val="en-US"/>
        </w:rPr>
        <w:t>ith Section</w:t>
      </w:r>
      <w:r w:rsidR="00D22E94" w:rsidRPr="00D22E94">
        <w:rPr>
          <w:rFonts w:ascii="Times New Roman" w:eastAsia="Times New Roman" w:hAnsi="Times New Roman" w:cs="Times New Roman"/>
          <w:color w:val="1D1F21"/>
          <w:sz w:val="24"/>
          <w:szCs w:val="24"/>
          <w:lang w:val="en-US"/>
        </w:rPr>
        <w:t xml:space="preserve"> 19 of Law No. 152-F</w:t>
      </w:r>
      <w:r w:rsidR="00D22E94">
        <w:rPr>
          <w:rFonts w:ascii="Times New Roman" w:eastAsia="Times New Roman" w:hAnsi="Times New Roman" w:cs="Times New Roman"/>
          <w:color w:val="1D1F21"/>
          <w:sz w:val="24"/>
          <w:szCs w:val="24"/>
          <w:lang w:val="en-US"/>
        </w:rPr>
        <w:t>L</w:t>
      </w:r>
      <w:r w:rsidRPr="00D22E94">
        <w:rPr>
          <w:rFonts w:ascii="Times New Roman" w:eastAsia="Times New Roman" w:hAnsi="Times New Roman" w:cs="Times New Roman"/>
          <w:color w:val="1D1F21"/>
          <w:sz w:val="24"/>
          <w:szCs w:val="24"/>
          <w:lang w:val="en-US"/>
        </w:rPr>
        <w:t>, including the requirement to notify the Operator of cases provided for in Part 3.1</w:t>
      </w:r>
      <w:r w:rsidR="00A64FF2">
        <w:rPr>
          <w:rFonts w:ascii="Times New Roman" w:eastAsia="Times New Roman" w:hAnsi="Times New Roman" w:cs="Times New Roman"/>
          <w:color w:val="1D1F21"/>
          <w:sz w:val="24"/>
          <w:szCs w:val="24"/>
          <w:lang w:val="en-US"/>
        </w:rPr>
        <w:t xml:space="preserve"> of Section</w:t>
      </w:r>
      <w:r w:rsidR="00D22E94">
        <w:rPr>
          <w:rFonts w:ascii="Times New Roman" w:eastAsia="Times New Roman" w:hAnsi="Times New Roman" w:cs="Times New Roman"/>
          <w:color w:val="1D1F21"/>
          <w:sz w:val="24"/>
          <w:szCs w:val="24"/>
          <w:lang w:val="en-US"/>
        </w:rPr>
        <w:t xml:space="preserve"> 21 of Law No. 152-FL</w:t>
      </w:r>
      <w:r w:rsidRPr="00D22E94">
        <w:rPr>
          <w:rFonts w:ascii="Times New Roman" w:eastAsia="Times New Roman" w:hAnsi="Times New Roman" w:cs="Times New Roman"/>
          <w:color w:val="1D1F21"/>
          <w:sz w:val="24"/>
          <w:szCs w:val="24"/>
          <w:lang w:val="en-US"/>
        </w:rPr>
        <w:t>.</w:t>
      </w:r>
    </w:p>
    <w:p w:rsidR="00780413" w:rsidRPr="00053445" w:rsidRDefault="00780413" w:rsidP="009761E5">
      <w:pPr>
        <w:widowControl w:val="0"/>
        <w:numPr>
          <w:ilvl w:val="1"/>
          <w:numId w:val="31"/>
        </w:numPr>
        <w:tabs>
          <w:tab w:val="left" w:pos="1218"/>
        </w:tabs>
        <w:spacing w:after="0" w:line="240" w:lineRule="auto"/>
        <w:ind w:left="1218" w:hanging="540"/>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When transferring PD to a third party, the following conditions must be met:</w:t>
      </w:r>
    </w:p>
    <w:p w:rsidR="00780413" w:rsidRPr="00780413" w:rsidRDefault="003769D6" w:rsidP="009761E5">
      <w:pPr>
        <w:widowControl w:val="0"/>
        <w:numPr>
          <w:ilvl w:val="0"/>
          <w:numId w:val="18"/>
        </w:numPr>
        <w:tabs>
          <w:tab w:val="clear" w:pos="720"/>
          <w:tab w:val="left" w:pos="1141"/>
        </w:tabs>
        <w:spacing w:after="0" w:line="240" w:lineRule="auto"/>
        <w:ind w:left="111" w:right="114"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ransfer (providing access) of PD to a third party is carried out on the basis of an agreement, an essential condition of which is the third party's ensuring the confidentiality of PD and the security of PD during their processing;</w:t>
      </w:r>
    </w:p>
    <w:p w:rsidR="00780413" w:rsidRPr="00780413" w:rsidRDefault="003769D6" w:rsidP="009761E5">
      <w:pPr>
        <w:widowControl w:val="0"/>
        <w:numPr>
          <w:ilvl w:val="0"/>
          <w:numId w:val="18"/>
        </w:numPr>
        <w:tabs>
          <w:tab w:val="clear" w:pos="720"/>
          <w:tab w:val="left" w:pos="1141"/>
        </w:tabs>
        <w:spacing w:after="0" w:line="240" w:lineRule="auto"/>
        <w:ind w:left="111" w:right="114"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ransfer (providing access) of PD to a third party is carried out on the basis of current legislation of the Russian Federation;</w:t>
      </w:r>
    </w:p>
    <w:p w:rsidR="00137363" w:rsidRDefault="003769D6" w:rsidP="009761E5">
      <w:pPr>
        <w:widowControl w:val="0"/>
        <w:numPr>
          <w:ilvl w:val="0"/>
          <w:numId w:val="18"/>
        </w:numPr>
        <w:tabs>
          <w:tab w:val="clear" w:pos="720"/>
          <w:tab w:val="left" w:pos="1141"/>
        </w:tabs>
        <w:spacing w:after="0" w:line="240" w:lineRule="auto"/>
        <w:ind w:left="111" w:right="114" w:firstLine="566"/>
        <w:jc w:val="both"/>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c</w:t>
      </w:r>
      <w:r w:rsidR="00780413" w:rsidRPr="00780413">
        <w:rPr>
          <w:rFonts w:ascii="Times New Roman" w:eastAsia="Times New Roman" w:hAnsi="Times New Roman" w:cs="Times New Roman"/>
          <w:color w:val="1D1F21"/>
          <w:sz w:val="24"/>
          <w:szCs w:val="24"/>
          <w:lang w:val="en-US"/>
        </w:rPr>
        <w:t>onsent</w:t>
      </w:r>
      <w:proofErr w:type="gramEnd"/>
      <w:r w:rsidR="00780413" w:rsidRPr="00780413">
        <w:rPr>
          <w:rFonts w:ascii="Times New Roman" w:eastAsia="Times New Roman" w:hAnsi="Times New Roman" w:cs="Times New Roman"/>
          <w:color w:val="1D1F21"/>
          <w:sz w:val="24"/>
          <w:szCs w:val="24"/>
          <w:lang w:val="en-US"/>
        </w:rPr>
        <w:t xml:space="preserve"> of the PD subject to the transfer of his/her PD to a third party is required, except for cases provided for by law.</w:t>
      </w:r>
    </w:p>
    <w:p w:rsidR="00137363" w:rsidRPr="00780413" w:rsidRDefault="00137363" w:rsidP="00137363">
      <w:pPr>
        <w:widowControl w:val="0"/>
        <w:tabs>
          <w:tab w:val="left" w:pos="1141"/>
        </w:tabs>
        <w:spacing w:after="0" w:line="240" w:lineRule="auto"/>
        <w:ind w:right="114"/>
        <w:jc w:val="both"/>
        <w:rPr>
          <w:rFonts w:ascii="Times New Roman" w:eastAsia="Times New Roman" w:hAnsi="Times New Roman" w:cs="Times New Roman"/>
          <w:color w:val="1D1F21"/>
          <w:sz w:val="24"/>
          <w:szCs w:val="24"/>
          <w:lang w:val="en-US"/>
        </w:rPr>
      </w:pPr>
    </w:p>
    <w:p w:rsidR="00780413" w:rsidRDefault="00780413" w:rsidP="00137363">
      <w:pPr>
        <w:widowControl w:val="0"/>
        <w:tabs>
          <w:tab w:val="left" w:pos="1030"/>
        </w:tabs>
        <w:spacing w:after="0" w:line="240" w:lineRule="auto"/>
        <w:ind w:left="1263" w:right="564" w:hanging="593"/>
        <w:jc w:val="right"/>
        <w:outlineLvl w:val="0"/>
        <w:rPr>
          <w:rFonts w:ascii="Times New Roman" w:eastAsia="Times New Roman" w:hAnsi="Times New Roman" w:cs="Times New Roman"/>
          <w:b/>
          <w:bCs/>
          <w:color w:val="1D1F21"/>
          <w:sz w:val="24"/>
          <w:szCs w:val="24"/>
          <w:lang w:val="en-US"/>
        </w:rPr>
      </w:pPr>
      <w:r w:rsidRPr="00137363">
        <w:rPr>
          <w:rFonts w:ascii="Times New Roman" w:eastAsia="Times New Roman" w:hAnsi="Times New Roman" w:cs="Times New Roman"/>
          <w:b/>
          <w:bCs/>
          <w:color w:val="1D1F21"/>
          <w:sz w:val="24"/>
          <w:szCs w:val="24"/>
          <w:lang w:val="en-US"/>
        </w:rPr>
        <w:t>13. FEATURES OF PROCESSING PERSONAL DATA AUTHORIZED FOR DISTRIBUTION BY THE PERSONAL DATA SUBJECT</w:t>
      </w:r>
    </w:p>
    <w:p w:rsidR="00755A08" w:rsidRPr="00780413" w:rsidRDefault="00755A08" w:rsidP="00755A08">
      <w:pPr>
        <w:widowControl w:val="0"/>
        <w:tabs>
          <w:tab w:val="left" w:pos="1030"/>
        </w:tabs>
        <w:spacing w:after="0" w:line="240" w:lineRule="auto"/>
        <w:ind w:right="564"/>
        <w:outlineLvl w:val="0"/>
        <w:rPr>
          <w:rFonts w:ascii="Times New Roman" w:eastAsia="Times New Roman" w:hAnsi="Times New Roman" w:cs="Times New Roman"/>
          <w:b/>
          <w:bCs/>
          <w:color w:val="1D1F21"/>
          <w:sz w:val="24"/>
          <w:szCs w:val="24"/>
          <w:lang w:val="en-US"/>
        </w:rPr>
      </w:pPr>
    </w:p>
    <w:p w:rsidR="00780413" w:rsidRPr="00780413" w:rsidRDefault="00780413" w:rsidP="00DD764D">
      <w:pPr>
        <w:widowControl w:val="0"/>
        <w:tabs>
          <w:tab w:val="left" w:pos="1244"/>
        </w:tabs>
        <w:spacing w:after="0" w:line="239" w:lineRule="auto"/>
        <w:ind w:left="111" w:right="106" w:firstLine="566"/>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 xml:space="preserve">13.1 Individual Entrepreneur </w:t>
      </w:r>
      <w:proofErr w:type="spellStart"/>
      <w:r w:rsidRPr="00780413">
        <w:rPr>
          <w:rFonts w:ascii="Times New Roman" w:eastAsia="Times New Roman" w:hAnsi="Times New Roman" w:cs="Times New Roman"/>
          <w:color w:val="1D1F21"/>
          <w:sz w:val="24"/>
          <w:szCs w:val="24"/>
          <w:lang w:val="en-US"/>
        </w:rPr>
        <w:t>Kolesova</w:t>
      </w:r>
      <w:proofErr w:type="spellEnd"/>
      <w:r w:rsidRPr="00780413">
        <w:rPr>
          <w:rFonts w:ascii="Times New Roman" w:eastAsia="Times New Roman" w:hAnsi="Times New Roman" w:cs="Times New Roman"/>
          <w:color w:val="1D1F21"/>
          <w:sz w:val="24"/>
          <w:szCs w:val="24"/>
          <w:lang w:val="en-US"/>
        </w:rPr>
        <w:t xml:space="preserve"> E.V., within the framework of its activities, may disseminate personal data of PD subjects only with the appropriate consent of the PD subject and in strict accordance </w:t>
      </w:r>
      <w:r w:rsidR="00755A08" w:rsidRPr="00DD764D">
        <w:rPr>
          <w:rFonts w:ascii="Times New Roman" w:eastAsia="Times New Roman" w:hAnsi="Times New Roman" w:cs="Times New Roman"/>
          <w:color w:val="1D1F21"/>
          <w:sz w:val="24"/>
          <w:szCs w:val="24"/>
          <w:lang w:val="en-US"/>
        </w:rPr>
        <w:t>with the requirements of Section 10.1 of Law No. 152-FL</w:t>
      </w:r>
      <w:r w:rsidRPr="00780413">
        <w:rPr>
          <w:rFonts w:ascii="Times New Roman" w:eastAsia="Times New Roman" w:hAnsi="Times New Roman" w:cs="Times New Roman"/>
          <w:color w:val="1D1F21"/>
          <w:sz w:val="24"/>
          <w:szCs w:val="24"/>
          <w:lang w:val="en-US"/>
        </w:rPr>
        <w:t>.</w:t>
      </w:r>
    </w:p>
    <w:p w:rsidR="00780413" w:rsidRPr="00780413" w:rsidRDefault="00780413" w:rsidP="009761E5">
      <w:pPr>
        <w:widowControl w:val="0"/>
        <w:numPr>
          <w:ilvl w:val="1"/>
          <w:numId w:val="32"/>
        </w:numPr>
        <w:tabs>
          <w:tab w:val="left" w:pos="1244"/>
        </w:tabs>
        <w:spacing w:after="0" w:line="239" w:lineRule="auto"/>
        <w:ind w:left="111" w:right="106"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Consent to the processing of PD authorized for distribution by the PD subject must be formalized separately from other consents of the PD subject to the processing of his/her PD. </w:t>
      </w:r>
      <w:r w:rsidRPr="00AA2B56">
        <w:rPr>
          <w:rFonts w:ascii="Times New Roman" w:eastAsia="Times New Roman" w:hAnsi="Times New Roman" w:cs="Times New Roman"/>
          <w:color w:val="1D1F21"/>
          <w:sz w:val="24"/>
          <w:szCs w:val="24"/>
          <w:lang w:val="en-US"/>
        </w:rPr>
        <w:t xml:space="preserve">Individual Entrepreneur </w:t>
      </w:r>
      <w:proofErr w:type="spellStart"/>
      <w:r w:rsidRPr="00AA2B56">
        <w:rPr>
          <w:rFonts w:ascii="Times New Roman" w:eastAsia="Times New Roman" w:hAnsi="Times New Roman" w:cs="Times New Roman"/>
          <w:color w:val="1D1F21"/>
          <w:sz w:val="24"/>
          <w:szCs w:val="24"/>
          <w:lang w:val="en-US"/>
        </w:rPr>
        <w:t>Kolesova</w:t>
      </w:r>
      <w:proofErr w:type="spellEnd"/>
      <w:r w:rsidRPr="00AA2B56">
        <w:rPr>
          <w:rFonts w:ascii="Times New Roman" w:eastAsia="Times New Roman" w:hAnsi="Times New Roman" w:cs="Times New Roman"/>
          <w:color w:val="1D1F21"/>
          <w:sz w:val="24"/>
          <w:szCs w:val="24"/>
          <w:lang w:val="en-US"/>
        </w:rPr>
        <w:t xml:space="preserve"> E.V. undertakes to provide the PD subject with the opportunity to determine the list of PD for each category of PD specified in the consent to the processing of PD authorized for distribution by the PD subject.</w:t>
      </w:r>
    </w:p>
    <w:p w:rsidR="00780413" w:rsidRPr="00780413" w:rsidRDefault="00780413" w:rsidP="009761E5">
      <w:pPr>
        <w:widowControl w:val="0"/>
        <w:numPr>
          <w:ilvl w:val="1"/>
          <w:numId w:val="32"/>
        </w:numPr>
        <w:tabs>
          <w:tab w:val="left" w:pos="1244"/>
        </w:tabs>
        <w:spacing w:before="64" w:after="0" w:line="240" w:lineRule="auto"/>
        <w:ind w:left="111" w:right="108" w:firstLine="566"/>
        <w:rPr>
          <w:rFonts w:ascii="Times New Roman" w:eastAsia="Times New Roman" w:hAnsi="Times New Roman" w:cs="Times New Roman"/>
          <w:color w:val="1D1F21"/>
          <w:sz w:val="24"/>
          <w:szCs w:val="24"/>
          <w:lang w:val="en-US"/>
        </w:rPr>
      </w:pPr>
      <w:r w:rsidRPr="00C85ADD">
        <w:rPr>
          <w:rFonts w:ascii="Times New Roman" w:eastAsia="Times New Roman" w:hAnsi="Times New Roman" w:cs="Times New Roman"/>
          <w:color w:val="1D1F21"/>
          <w:sz w:val="24"/>
          <w:szCs w:val="24"/>
          <w:lang w:val="en-US"/>
        </w:rPr>
        <w:t xml:space="preserve">The form and content of the consent to the processing of PD authorized for distribution by the PD subject must comply with the requirements established by the authorized body for the protection of the rights of PD subjects in relation to such consent. </w:t>
      </w:r>
      <w:r w:rsidRPr="00386898">
        <w:rPr>
          <w:rFonts w:ascii="Times New Roman" w:eastAsia="Times New Roman" w:hAnsi="Times New Roman" w:cs="Times New Roman"/>
          <w:color w:val="1D1F21"/>
          <w:sz w:val="24"/>
          <w:szCs w:val="24"/>
          <w:lang w:val="en-US"/>
        </w:rPr>
        <w:t>Silence or inaction of the PD subject cannot under any circumstances be considered as consent to the processing of PD authorized for distribution by the PD subject.</w:t>
      </w:r>
    </w:p>
    <w:p w:rsidR="00780413" w:rsidRPr="00780413" w:rsidRDefault="00780413" w:rsidP="009761E5">
      <w:pPr>
        <w:widowControl w:val="0"/>
        <w:numPr>
          <w:ilvl w:val="1"/>
          <w:numId w:val="32"/>
        </w:numPr>
        <w:tabs>
          <w:tab w:val="left" w:pos="1244"/>
        </w:tabs>
        <w:spacing w:after="0" w:line="240" w:lineRule="auto"/>
        <w:ind w:left="111" w:right="106" w:firstLine="566"/>
        <w:rPr>
          <w:rFonts w:ascii="Times New Roman" w:eastAsia="Times New Roman" w:hAnsi="Times New Roman" w:cs="Times New Roman"/>
          <w:color w:val="1D1F21"/>
          <w:sz w:val="24"/>
          <w:szCs w:val="24"/>
          <w:lang w:val="en-US"/>
        </w:rPr>
      </w:pPr>
      <w:r w:rsidRPr="00386898">
        <w:rPr>
          <w:rFonts w:ascii="Times New Roman" w:eastAsia="Times New Roman" w:hAnsi="Times New Roman" w:cs="Times New Roman"/>
          <w:color w:val="1D1F21"/>
          <w:sz w:val="24"/>
          <w:szCs w:val="24"/>
          <w:lang w:val="en-US"/>
        </w:rPr>
        <w:t>In the consent to the processing of PD authorized for distribution by the personal data subject, the PD subject has the right to establish prohibitions on the transfer (except for providing access) of these personal data by the Operator to an unlimited circle of persons, as well as prohibitions on the processing or conditions for processing (except for obtaining access) of these PD by an unlimited circle of persons.</w:t>
      </w:r>
    </w:p>
    <w:p w:rsidR="00780413" w:rsidRPr="00780413" w:rsidRDefault="00780413" w:rsidP="009761E5">
      <w:pPr>
        <w:widowControl w:val="0"/>
        <w:numPr>
          <w:ilvl w:val="1"/>
          <w:numId w:val="32"/>
        </w:numPr>
        <w:tabs>
          <w:tab w:val="left" w:pos="1244"/>
        </w:tabs>
        <w:spacing w:before="3" w:after="0" w:line="276" w:lineRule="exact"/>
        <w:ind w:left="111" w:right="104" w:firstLine="566"/>
        <w:rPr>
          <w:rFonts w:ascii="Times New Roman" w:eastAsia="Times New Roman" w:hAnsi="Times New Roman" w:cs="Times New Roman"/>
          <w:color w:val="1D1F21"/>
          <w:sz w:val="24"/>
          <w:szCs w:val="24"/>
          <w:lang w:val="en-US"/>
        </w:rPr>
      </w:pPr>
      <w:r w:rsidRPr="00ED7994">
        <w:rPr>
          <w:rFonts w:ascii="Times New Roman" w:eastAsia="Times New Roman" w:hAnsi="Times New Roman" w:cs="Times New Roman"/>
          <w:color w:val="1D1F21"/>
          <w:sz w:val="24"/>
          <w:szCs w:val="24"/>
          <w:lang w:val="en-US"/>
        </w:rPr>
        <w:t xml:space="preserve">Individual Entrepreneur </w:t>
      </w:r>
      <w:proofErr w:type="spellStart"/>
      <w:r w:rsidRPr="00ED7994">
        <w:rPr>
          <w:rFonts w:ascii="Times New Roman" w:eastAsia="Times New Roman" w:hAnsi="Times New Roman" w:cs="Times New Roman"/>
          <w:color w:val="1D1F21"/>
          <w:sz w:val="24"/>
          <w:szCs w:val="24"/>
          <w:lang w:val="en-US"/>
        </w:rPr>
        <w:t>Kolesova</w:t>
      </w:r>
      <w:proofErr w:type="spellEnd"/>
      <w:r w:rsidRPr="00ED7994">
        <w:rPr>
          <w:rFonts w:ascii="Times New Roman" w:eastAsia="Times New Roman" w:hAnsi="Times New Roman" w:cs="Times New Roman"/>
          <w:color w:val="1D1F21"/>
          <w:sz w:val="24"/>
          <w:szCs w:val="24"/>
          <w:lang w:val="en-US"/>
        </w:rPr>
        <w:t xml:space="preserve"> E.V. undertakes, within a period not exceeding 3 (three) business days from the moment of receipt of the corresponding consent of the PD subject, to publish information about the processing conditions and the presence of prohibitions and conditions for the processing by an unlimited circle of persons of PD authorized for distribution by the PD subject.</w:t>
      </w:r>
    </w:p>
    <w:p w:rsidR="00780413" w:rsidRPr="00053445" w:rsidRDefault="00780413" w:rsidP="009761E5">
      <w:pPr>
        <w:widowControl w:val="0"/>
        <w:numPr>
          <w:ilvl w:val="1"/>
          <w:numId w:val="32"/>
        </w:numPr>
        <w:tabs>
          <w:tab w:val="left" w:pos="1244"/>
        </w:tabs>
        <w:spacing w:after="0" w:line="276" w:lineRule="exact"/>
        <w:ind w:left="111" w:right="105"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undertakes to stop the transfer (dissemination, provision, access) of PD authorized for distribution by the PD subject in the event of receipt of a corresponding request from the PD subject. This request must include the surname, first name, patronymic (if available), contact information (phone number, email address, or postal address) of the PD subject, as well as a list of PD whose processing is to be stopped.</w:t>
      </w:r>
    </w:p>
    <w:p w:rsidR="009E45ED" w:rsidRPr="00053445" w:rsidRDefault="009E45ED" w:rsidP="009E45ED">
      <w:pPr>
        <w:widowControl w:val="0"/>
        <w:tabs>
          <w:tab w:val="left" w:pos="1244"/>
        </w:tabs>
        <w:spacing w:after="0" w:line="276" w:lineRule="exact"/>
        <w:ind w:right="105"/>
        <w:rPr>
          <w:rFonts w:ascii="Times New Roman" w:eastAsia="Times New Roman" w:hAnsi="Times New Roman" w:cs="Times New Roman"/>
          <w:color w:val="1D1F21"/>
          <w:sz w:val="24"/>
          <w:szCs w:val="24"/>
          <w:lang w:val="en-US"/>
        </w:rPr>
      </w:pPr>
    </w:p>
    <w:p w:rsidR="00780413" w:rsidRDefault="00780413" w:rsidP="009E45ED">
      <w:pPr>
        <w:widowControl w:val="0"/>
        <w:tabs>
          <w:tab w:val="left" w:pos="1609"/>
        </w:tabs>
        <w:spacing w:after="0" w:line="240" w:lineRule="auto"/>
        <w:ind w:left="1609" w:hanging="360"/>
        <w:jc w:val="right"/>
        <w:outlineLvl w:val="0"/>
        <w:rPr>
          <w:rFonts w:ascii="Times New Roman" w:eastAsia="Times New Roman" w:hAnsi="Times New Roman" w:cs="Times New Roman"/>
          <w:b/>
          <w:bCs/>
          <w:color w:val="1D1F21"/>
          <w:sz w:val="24"/>
          <w:szCs w:val="24"/>
          <w:lang w:val="en-US"/>
        </w:rPr>
      </w:pPr>
      <w:r w:rsidRPr="009E45ED">
        <w:rPr>
          <w:rFonts w:ascii="Times New Roman" w:eastAsia="Times New Roman" w:hAnsi="Times New Roman" w:cs="Times New Roman"/>
          <w:b/>
          <w:bCs/>
          <w:color w:val="1D1F21"/>
          <w:sz w:val="24"/>
          <w:szCs w:val="24"/>
          <w:lang w:val="en-US"/>
        </w:rPr>
        <w:t>14. RIGHTS AND OBLIGATIONS OF THE PERSONAL DATA SUBJECT</w:t>
      </w:r>
    </w:p>
    <w:p w:rsidR="0067742C" w:rsidRPr="00780413" w:rsidRDefault="0067742C" w:rsidP="0067742C">
      <w:pPr>
        <w:widowControl w:val="0"/>
        <w:tabs>
          <w:tab w:val="left" w:pos="1609"/>
        </w:tabs>
        <w:spacing w:after="0" w:line="240" w:lineRule="auto"/>
        <w:outlineLvl w:val="0"/>
        <w:rPr>
          <w:rFonts w:ascii="Times New Roman" w:eastAsia="Times New Roman" w:hAnsi="Times New Roman" w:cs="Times New Roman"/>
          <w:b/>
          <w:bCs/>
          <w:color w:val="1D1F21"/>
          <w:sz w:val="24"/>
          <w:szCs w:val="24"/>
          <w:lang w:val="en-US"/>
        </w:rPr>
      </w:pPr>
    </w:p>
    <w:p w:rsidR="00780413" w:rsidRPr="00780413" w:rsidRDefault="00780413" w:rsidP="005B5826">
      <w:pPr>
        <w:widowControl w:val="0"/>
        <w:tabs>
          <w:tab w:val="left" w:pos="1388"/>
        </w:tabs>
        <w:spacing w:after="0" w:line="240" w:lineRule="auto"/>
        <w:rPr>
          <w:rFonts w:ascii="Times New Roman" w:eastAsia="Times New Roman" w:hAnsi="Times New Roman" w:cs="Times New Roman"/>
          <w:b/>
          <w:color w:val="1D1F21"/>
          <w:spacing w:val="2"/>
          <w:sz w:val="24"/>
          <w:szCs w:val="24"/>
          <w:lang w:val="en-US"/>
        </w:rPr>
      </w:pPr>
      <w:r w:rsidRPr="00B61B66">
        <w:rPr>
          <w:rFonts w:ascii="Times New Roman" w:eastAsia="Times New Roman" w:hAnsi="Times New Roman" w:cs="Times New Roman"/>
          <w:b/>
          <w:color w:val="1D1F21"/>
          <w:spacing w:val="2"/>
          <w:sz w:val="24"/>
          <w:szCs w:val="24"/>
          <w:lang w:val="en-US"/>
        </w:rPr>
        <w:t>The PD subject has the right:</w:t>
      </w:r>
    </w:p>
    <w:p w:rsidR="00780413" w:rsidRPr="00780413" w:rsidRDefault="00B61B66" w:rsidP="009761E5">
      <w:pPr>
        <w:widowControl w:val="0"/>
        <w:numPr>
          <w:ilvl w:val="0"/>
          <w:numId w:val="19"/>
        </w:numPr>
        <w:tabs>
          <w:tab w:val="clear" w:pos="720"/>
          <w:tab w:val="left" w:pos="963"/>
        </w:tabs>
        <w:spacing w:before="2" w:after="0" w:line="240" w:lineRule="auto"/>
        <w:ind w:left="111" w:right="397"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o receive information concerning the processing of his/her PD, in the manner, form, and within the time limits established by the legislation of the Russian Federation in the field of PD;</w:t>
      </w:r>
    </w:p>
    <w:p w:rsidR="00780413" w:rsidRPr="00780413" w:rsidRDefault="00B61B66" w:rsidP="009761E5">
      <w:pPr>
        <w:widowControl w:val="0"/>
        <w:numPr>
          <w:ilvl w:val="0"/>
          <w:numId w:val="19"/>
        </w:numPr>
        <w:tabs>
          <w:tab w:val="clear" w:pos="720"/>
          <w:tab w:val="left" w:pos="963"/>
        </w:tabs>
        <w:spacing w:before="2" w:after="0" w:line="240" w:lineRule="auto"/>
        <w:ind w:left="111" w:right="397"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o demand the clarification of his/her PD, their blocking, or destruction if the personal data is incomplete, outdated, inaccurate, illegally obtained, not necessary for the stated purpose of processing, or used for purposes not previously stated when the PD subject gave consent to the processing of personal data;</w:t>
      </w:r>
    </w:p>
    <w:p w:rsidR="00780413" w:rsidRPr="00780413" w:rsidRDefault="00B61B66" w:rsidP="009761E5">
      <w:pPr>
        <w:widowControl w:val="0"/>
        <w:numPr>
          <w:ilvl w:val="0"/>
          <w:numId w:val="19"/>
        </w:numPr>
        <w:tabs>
          <w:tab w:val="clear" w:pos="720"/>
          <w:tab w:val="left" w:pos="963"/>
        </w:tabs>
        <w:spacing w:before="2" w:after="0" w:line="240" w:lineRule="auto"/>
        <w:ind w:left="111" w:right="397"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o demand the cessation of processing of his/her PD;</w:t>
      </w:r>
    </w:p>
    <w:p w:rsidR="00780413" w:rsidRPr="00780413" w:rsidRDefault="00B61B66" w:rsidP="009761E5">
      <w:pPr>
        <w:widowControl w:val="0"/>
        <w:numPr>
          <w:ilvl w:val="0"/>
          <w:numId w:val="19"/>
        </w:numPr>
        <w:tabs>
          <w:tab w:val="clear" w:pos="720"/>
          <w:tab w:val="left" w:pos="963"/>
        </w:tabs>
        <w:spacing w:before="2" w:after="0" w:line="240" w:lineRule="auto"/>
        <w:ind w:left="111" w:right="397" w:firstLine="566"/>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o take measures provided for by law to protect his/her rights;</w:t>
      </w:r>
    </w:p>
    <w:p w:rsidR="00780413" w:rsidRPr="00780413" w:rsidRDefault="00B61B66" w:rsidP="009761E5">
      <w:pPr>
        <w:widowControl w:val="0"/>
        <w:numPr>
          <w:ilvl w:val="0"/>
          <w:numId w:val="19"/>
        </w:numPr>
        <w:tabs>
          <w:tab w:val="clear" w:pos="720"/>
          <w:tab w:val="left" w:pos="963"/>
        </w:tabs>
        <w:spacing w:before="2" w:after="0" w:line="240" w:lineRule="auto"/>
        <w:ind w:left="111" w:right="397" w:firstLine="566"/>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o</w:t>
      </w:r>
      <w:proofErr w:type="gramEnd"/>
      <w:r w:rsidR="00780413" w:rsidRPr="00780413">
        <w:rPr>
          <w:rFonts w:ascii="Times New Roman" w:eastAsia="Times New Roman" w:hAnsi="Times New Roman" w:cs="Times New Roman"/>
          <w:color w:val="1D1F21"/>
          <w:sz w:val="24"/>
          <w:szCs w:val="24"/>
          <w:lang w:val="en-US"/>
        </w:rPr>
        <w:t xml:space="preserve"> withdraw his/her consent to the processing of personal data.</w:t>
      </w:r>
    </w:p>
    <w:p w:rsidR="00780413" w:rsidRPr="00053445" w:rsidRDefault="00780413" w:rsidP="009761E5">
      <w:pPr>
        <w:widowControl w:val="0"/>
        <w:numPr>
          <w:ilvl w:val="1"/>
          <w:numId w:val="33"/>
        </w:numPr>
        <w:tabs>
          <w:tab w:val="left" w:pos="1388"/>
        </w:tabs>
        <w:spacing w:after="0" w:line="240" w:lineRule="auto"/>
        <w:ind w:left="111" w:right="103"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To exercise his/her right to receive information concerning the processing of his/her PD, the PD subject, or his/her representative, must contact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at the details specified in Section 18 of this Policy, with a written application, which must contain:</w:t>
      </w:r>
    </w:p>
    <w:p w:rsidR="00780413" w:rsidRPr="00780413" w:rsidRDefault="0053715C" w:rsidP="009761E5">
      <w:pPr>
        <w:widowControl w:val="0"/>
        <w:numPr>
          <w:ilvl w:val="0"/>
          <w:numId w:val="19"/>
        </w:numPr>
        <w:tabs>
          <w:tab w:val="clear" w:pos="720"/>
          <w:tab w:val="left" w:pos="963"/>
        </w:tabs>
        <w:spacing w:before="62" w:after="0" w:line="241" w:lineRule="auto"/>
        <w:ind w:left="111" w:right="242"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n</w:t>
      </w:r>
      <w:r w:rsidR="00780413" w:rsidRPr="00780413">
        <w:rPr>
          <w:rFonts w:ascii="Times New Roman" w:eastAsia="Times New Roman" w:hAnsi="Times New Roman" w:cs="Times New Roman"/>
          <w:color w:val="1D1F21"/>
          <w:spacing w:val="-1"/>
          <w:sz w:val="24"/>
          <w:szCs w:val="24"/>
          <w:lang w:val="en-US"/>
        </w:rPr>
        <w:t>umber of the main identity document of the PD subject or his/her representative;</w:t>
      </w:r>
    </w:p>
    <w:p w:rsidR="00780413" w:rsidRPr="00780413" w:rsidRDefault="0053715C" w:rsidP="009761E5">
      <w:pPr>
        <w:widowControl w:val="0"/>
        <w:numPr>
          <w:ilvl w:val="0"/>
          <w:numId w:val="19"/>
        </w:numPr>
        <w:tabs>
          <w:tab w:val="clear" w:pos="720"/>
          <w:tab w:val="left" w:pos="963"/>
        </w:tabs>
        <w:spacing w:before="62" w:after="0" w:line="241" w:lineRule="auto"/>
        <w:ind w:left="111" w:right="242"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i</w:t>
      </w:r>
      <w:r w:rsidR="00780413" w:rsidRPr="00780413">
        <w:rPr>
          <w:rFonts w:ascii="Times New Roman" w:eastAsia="Times New Roman" w:hAnsi="Times New Roman" w:cs="Times New Roman"/>
          <w:color w:val="1D1F21"/>
          <w:spacing w:val="-1"/>
          <w:sz w:val="24"/>
          <w:szCs w:val="24"/>
          <w:lang w:val="en-US"/>
        </w:rPr>
        <w:t>nformation on the date of issue of the said document and the issuing authority;</w:t>
      </w:r>
    </w:p>
    <w:p w:rsidR="00780413" w:rsidRPr="00780413" w:rsidRDefault="0053715C" w:rsidP="009761E5">
      <w:pPr>
        <w:widowControl w:val="0"/>
        <w:numPr>
          <w:ilvl w:val="0"/>
          <w:numId w:val="19"/>
        </w:numPr>
        <w:tabs>
          <w:tab w:val="clear" w:pos="720"/>
          <w:tab w:val="left" w:pos="963"/>
        </w:tabs>
        <w:spacing w:before="62" w:after="0" w:line="241" w:lineRule="auto"/>
        <w:ind w:left="111" w:right="242" w:firstLine="566"/>
        <w:jc w:val="both"/>
        <w:rPr>
          <w:rFonts w:ascii="Times New Roman" w:eastAsia="Times New Roman" w:hAnsi="Times New Roman" w:cs="Times New Roman"/>
          <w:color w:val="1D1F21"/>
          <w:spacing w:val="-1"/>
          <w:sz w:val="24"/>
          <w:szCs w:val="24"/>
          <w:lang w:val="en-US"/>
        </w:rPr>
      </w:pPr>
      <w:r>
        <w:rPr>
          <w:rFonts w:ascii="Times New Roman" w:eastAsia="Times New Roman" w:hAnsi="Times New Roman" w:cs="Times New Roman"/>
          <w:color w:val="1D1F21"/>
          <w:spacing w:val="-1"/>
          <w:sz w:val="24"/>
          <w:szCs w:val="24"/>
          <w:lang w:val="en-US"/>
        </w:rPr>
        <w:t>i</w:t>
      </w:r>
      <w:r w:rsidR="00780413" w:rsidRPr="00780413">
        <w:rPr>
          <w:rFonts w:ascii="Times New Roman" w:eastAsia="Times New Roman" w:hAnsi="Times New Roman" w:cs="Times New Roman"/>
          <w:color w:val="1D1F21"/>
          <w:spacing w:val="-1"/>
          <w:sz w:val="24"/>
          <w:szCs w:val="24"/>
          <w:lang w:val="en-US"/>
        </w:rPr>
        <w:t>nformation confirming the PD subject's participation in relations with the Operator (contract number, date of conclusion of the contract, conventional verbal designation, and/or other information), or information otherwise confirming the fact of PD processing by the Operator;</w:t>
      </w:r>
    </w:p>
    <w:p w:rsidR="00780413" w:rsidRPr="00780413" w:rsidRDefault="0053715C" w:rsidP="009761E5">
      <w:pPr>
        <w:widowControl w:val="0"/>
        <w:numPr>
          <w:ilvl w:val="0"/>
          <w:numId w:val="19"/>
        </w:numPr>
        <w:tabs>
          <w:tab w:val="clear" w:pos="720"/>
          <w:tab w:val="left" w:pos="963"/>
        </w:tabs>
        <w:spacing w:before="62" w:after="0" w:line="241" w:lineRule="auto"/>
        <w:ind w:left="111" w:right="242" w:firstLine="566"/>
        <w:jc w:val="both"/>
        <w:rPr>
          <w:rFonts w:ascii="Times New Roman" w:eastAsia="Times New Roman" w:hAnsi="Times New Roman" w:cs="Times New Roman"/>
          <w:color w:val="1D1F21"/>
          <w:spacing w:val="-1"/>
          <w:sz w:val="24"/>
          <w:szCs w:val="24"/>
          <w:lang w:val="en-US"/>
        </w:rPr>
      </w:pPr>
      <w:proofErr w:type="gramStart"/>
      <w:r>
        <w:rPr>
          <w:rFonts w:ascii="Times New Roman" w:eastAsia="Times New Roman" w:hAnsi="Times New Roman" w:cs="Times New Roman"/>
          <w:color w:val="1D1F21"/>
          <w:spacing w:val="-1"/>
          <w:sz w:val="24"/>
          <w:szCs w:val="24"/>
          <w:lang w:val="en-US"/>
        </w:rPr>
        <w:t>s</w:t>
      </w:r>
      <w:r w:rsidR="00780413" w:rsidRPr="00780413">
        <w:rPr>
          <w:rFonts w:ascii="Times New Roman" w:eastAsia="Times New Roman" w:hAnsi="Times New Roman" w:cs="Times New Roman"/>
          <w:color w:val="1D1F21"/>
          <w:spacing w:val="-1"/>
          <w:sz w:val="24"/>
          <w:szCs w:val="24"/>
          <w:lang w:val="en-US"/>
        </w:rPr>
        <w:t>ignature</w:t>
      </w:r>
      <w:proofErr w:type="gramEnd"/>
      <w:r w:rsidR="00780413" w:rsidRPr="00780413">
        <w:rPr>
          <w:rFonts w:ascii="Times New Roman" w:eastAsia="Times New Roman" w:hAnsi="Times New Roman" w:cs="Times New Roman"/>
          <w:color w:val="1D1F21"/>
          <w:spacing w:val="-1"/>
          <w:sz w:val="24"/>
          <w:szCs w:val="24"/>
          <w:lang w:val="en-US"/>
        </w:rPr>
        <w:t xml:space="preserve"> of the PD subject or his/her representative.</w:t>
      </w:r>
    </w:p>
    <w:p w:rsidR="00780413" w:rsidRPr="00053445" w:rsidRDefault="00780413" w:rsidP="0053715C">
      <w:pPr>
        <w:widowControl w:val="0"/>
        <w:spacing w:after="0" w:line="240" w:lineRule="auto"/>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Within the framework of the current legislation of the Russian Federation in the field of PD,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undertakes to provide the PD subject, upon his/her request, with the following information:</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c</w:t>
      </w:r>
      <w:r w:rsidR="00780413" w:rsidRPr="00780413">
        <w:rPr>
          <w:rFonts w:ascii="Times New Roman" w:eastAsia="Times New Roman" w:hAnsi="Times New Roman" w:cs="Times New Roman"/>
          <w:color w:val="1D1F21"/>
          <w:sz w:val="24"/>
          <w:szCs w:val="24"/>
          <w:lang w:val="en-US"/>
        </w:rPr>
        <w:t xml:space="preserve">onfirmation of the fact of PD processing by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l</w:t>
      </w:r>
      <w:r w:rsidR="00780413" w:rsidRPr="00780413">
        <w:rPr>
          <w:rFonts w:ascii="Times New Roman" w:eastAsia="Times New Roman" w:hAnsi="Times New Roman" w:cs="Times New Roman"/>
          <w:color w:val="1D1F21"/>
          <w:sz w:val="24"/>
          <w:szCs w:val="24"/>
          <w:lang w:val="en-US"/>
        </w:rPr>
        <w:t>egal grounds and purposes of PD processing;</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 xml:space="preserve">urposes and methods of PD processing used by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n</w:t>
      </w:r>
      <w:r w:rsidR="00780413" w:rsidRPr="00780413">
        <w:rPr>
          <w:rFonts w:ascii="Times New Roman" w:eastAsia="Times New Roman" w:hAnsi="Times New Roman" w:cs="Times New Roman"/>
          <w:color w:val="1D1F21"/>
          <w:sz w:val="24"/>
          <w:szCs w:val="24"/>
          <w:lang w:val="en-US"/>
        </w:rPr>
        <w:t>ame and location of the Operator;</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 xml:space="preserve">nformation about persons (except for employees of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 who have access to PD or to whom PD may be disclosed on the basis of an agreement with Individual Entrepreneur </w:t>
      </w:r>
      <w:proofErr w:type="spellStart"/>
      <w:r w:rsidR="00780413" w:rsidRPr="00780413">
        <w:rPr>
          <w:rFonts w:ascii="Times New Roman" w:eastAsia="Times New Roman" w:hAnsi="Times New Roman" w:cs="Times New Roman"/>
          <w:color w:val="1D1F21"/>
          <w:sz w:val="24"/>
          <w:szCs w:val="24"/>
          <w:lang w:val="en-US"/>
        </w:rPr>
        <w:t>Kolesova</w:t>
      </w:r>
      <w:proofErr w:type="spellEnd"/>
      <w:r w:rsidR="00780413" w:rsidRPr="00780413">
        <w:rPr>
          <w:rFonts w:ascii="Times New Roman" w:eastAsia="Times New Roman" w:hAnsi="Times New Roman" w:cs="Times New Roman"/>
          <w:color w:val="1D1F21"/>
          <w:sz w:val="24"/>
          <w:szCs w:val="24"/>
          <w:lang w:val="en-US"/>
        </w:rPr>
        <w:t xml:space="preserve"> E.V. or on the basis of federal law;</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rocessed PD relating to the relevant PD subject, the source of their acquisition, unless a different procedure for providing such data is provided for by federal law;</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t</w:t>
      </w:r>
      <w:r w:rsidR="00780413" w:rsidRPr="00780413">
        <w:rPr>
          <w:rFonts w:ascii="Times New Roman" w:eastAsia="Times New Roman" w:hAnsi="Times New Roman" w:cs="Times New Roman"/>
          <w:color w:val="1D1F21"/>
          <w:sz w:val="24"/>
          <w:szCs w:val="24"/>
          <w:lang w:val="en-US"/>
        </w:rPr>
        <w:t>erms of PD processing, including their storage periods;</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p</w:t>
      </w:r>
      <w:r w:rsidR="00780413" w:rsidRPr="00780413">
        <w:rPr>
          <w:rFonts w:ascii="Times New Roman" w:eastAsia="Times New Roman" w:hAnsi="Times New Roman" w:cs="Times New Roman"/>
          <w:color w:val="1D1F21"/>
          <w:sz w:val="24"/>
          <w:szCs w:val="24"/>
          <w:lang w:val="en-US"/>
        </w:rPr>
        <w:t>rocedure for the PD subject to exercise the right</w:t>
      </w:r>
      <w:r>
        <w:rPr>
          <w:rFonts w:ascii="Times New Roman" w:eastAsia="Times New Roman" w:hAnsi="Times New Roman" w:cs="Times New Roman"/>
          <w:color w:val="1D1F21"/>
          <w:sz w:val="24"/>
          <w:szCs w:val="24"/>
          <w:lang w:val="en-US"/>
        </w:rPr>
        <w:t>s provided for by Law No. 152-FL</w:t>
      </w:r>
      <w:r w:rsidR="00780413" w:rsidRPr="00780413">
        <w:rPr>
          <w:rFonts w:ascii="Times New Roman" w:eastAsia="Times New Roman" w:hAnsi="Times New Roman" w:cs="Times New Roman"/>
          <w:color w:val="1D1F21"/>
          <w:sz w:val="24"/>
          <w:szCs w:val="24"/>
          <w:lang w:val="en-US"/>
        </w:rPr>
        <w:t>;</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nformation on cross-border data transfer completed or intended (if applicable);</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n</w:t>
      </w:r>
      <w:r w:rsidR="00780413" w:rsidRPr="00780413">
        <w:rPr>
          <w:rFonts w:ascii="Times New Roman" w:eastAsia="Times New Roman" w:hAnsi="Times New Roman" w:cs="Times New Roman"/>
          <w:color w:val="1D1F21"/>
          <w:sz w:val="24"/>
          <w:szCs w:val="24"/>
          <w:lang w:val="en-US"/>
        </w:rPr>
        <w:t>ame or surname, first name, patronymic (if available) and address of the person processing PD on behalf of the Operator, if processing is or will be entrusted to such a person;</w:t>
      </w:r>
    </w:p>
    <w:p w:rsidR="00780413" w:rsidRPr="00780413" w:rsidRDefault="00D01A79" w:rsidP="009761E5">
      <w:pPr>
        <w:widowControl w:val="0"/>
        <w:numPr>
          <w:ilvl w:val="0"/>
          <w:numId w:val="34"/>
        </w:numPr>
        <w:tabs>
          <w:tab w:val="left" w:pos="963"/>
        </w:tabs>
        <w:spacing w:after="0" w:line="240" w:lineRule="auto"/>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o</w:t>
      </w:r>
      <w:r w:rsidR="00780413" w:rsidRPr="00780413">
        <w:rPr>
          <w:rFonts w:ascii="Times New Roman" w:eastAsia="Times New Roman" w:hAnsi="Times New Roman" w:cs="Times New Roman"/>
          <w:color w:val="1D1F21"/>
          <w:sz w:val="24"/>
          <w:szCs w:val="24"/>
          <w:lang w:val="en-US"/>
        </w:rPr>
        <w:t>ther</w:t>
      </w:r>
      <w:proofErr w:type="gramEnd"/>
      <w:r w:rsidR="00780413" w:rsidRPr="00780413">
        <w:rPr>
          <w:rFonts w:ascii="Times New Roman" w:eastAsia="Times New Roman" w:hAnsi="Times New Roman" w:cs="Times New Roman"/>
          <w:color w:val="1D1F21"/>
          <w:sz w:val="24"/>
          <w:szCs w:val="24"/>
          <w:lang w:val="en-US"/>
        </w:rPr>
        <w:t xml:space="preserve"> informatio</w:t>
      </w:r>
      <w:r>
        <w:rPr>
          <w:rFonts w:ascii="Times New Roman" w:eastAsia="Times New Roman" w:hAnsi="Times New Roman" w:cs="Times New Roman"/>
          <w:color w:val="1D1F21"/>
          <w:sz w:val="24"/>
          <w:szCs w:val="24"/>
          <w:lang w:val="en-US"/>
        </w:rPr>
        <w:t>n provided for by Law No. 152-FL</w:t>
      </w:r>
      <w:r w:rsidR="00780413" w:rsidRPr="00780413">
        <w:rPr>
          <w:rFonts w:ascii="Times New Roman" w:eastAsia="Times New Roman" w:hAnsi="Times New Roman" w:cs="Times New Roman"/>
          <w:color w:val="1D1F21"/>
          <w:sz w:val="24"/>
          <w:szCs w:val="24"/>
          <w:lang w:val="en-US"/>
        </w:rPr>
        <w:t xml:space="preserve"> or other federal laws.</w:t>
      </w:r>
    </w:p>
    <w:p w:rsidR="00780413" w:rsidRPr="00053445" w:rsidRDefault="00780413" w:rsidP="009761E5">
      <w:pPr>
        <w:widowControl w:val="0"/>
        <w:numPr>
          <w:ilvl w:val="1"/>
          <w:numId w:val="33"/>
        </w:numPr>
        <w:tabs>
          <w:tab w:val="left" w:pos="1388"/>
        </w:tabs>
        <w:spacing w:before="2" w:after="0" w:line="240" w:lineRule="auto"/>
        <w:ind w:left="111" w:right="240"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In exercising the right to withdraw his/her consent to PD processing, the PD subject has the right to contact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with a request to withdraw previously given consent to the processing of personal data. The PD subject also has the right to contact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with a demand to cease PD processing.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reserves the right to continue processing personal data without the consent of the PD subject, if such processing will be carried out in the presence of grounds specified in paragraphs 2 - 11 of Part 1</w:t>
      </w:r>
      <w:r w:rsidR="00501594" w:rsidRPr="00053445">
        <w:rPr>
          <w:rFonts w:ascii="Times New Roman" w:eastAsia="Times New Roman" w:hAnsi="Times New Roman" w:cs="Times New Roman"/>
          <w:color w:val="1D1F21"/>
          <w:sz w:val="24"/>
          <w:szCs w:val="24"/>
          <w:lang w:val="en-US"/>
        </w:rPr>
        <w:t xml:space="preserve"> of Section 6, Part 2 of Section </w:t>
      </w:r>
      <w:r w:rsidRPr="00053445">
        <w:rPr>
          <w:rFonts w:ascii="Times New Roman" w:eastAsia="Times New Roman" w:hAnsi="Times New Roman" w:cs="Times New Roman"/>
          <w:color w:val="1D1F21"/>
          <w:sz w:val="24"/>
          <w:szCs w:val="24"/>
          <w:lang w:val="en-US"/>
        </w:rPr>
        <w:t>10, and Part 2</w:t>
      </w:r>
      <w:r w:rsidR="00501594" w:rsidRPr="00053445">
        <w:rPr>
          <w:rFonts w:ascii="Times New Roman" w:eastAsia="Times New Roman" w:hAnsi="Times New Roman" w:cs="Times New Roman"/>
          <w:color w:val="1D1F21"/>
          <w:sz w:val="24"/>
          <w:szCs w:val="24"/>
          <w:lang w:val="en-US"/>
        </w:rPr>
        <w:t xml:space="preserve"> of Section 11 of Law No. 152-FL</w:t>
      </w:r>
      <w:r w:rsidRPr="00053445">
        <w:rPr>
          <w:rFonts w:ascii="Times New Roman" w:eastAsia="Times New Roman" w:hAnsi="Times New Roman" w:cs="Times New Roman"/>
          <w:color w:val="1D1F21"/>
          <w:sz w:val="24"/>
          <w:szCs w:val="24"/>
          <w:lang w:val="en-US"/>
        </w:rPr>
        <w:t>.</w:t>
      </w:r>
    </w:p>
    <w:p w:rsidR="00780413" w:rsidRPr="00053445" w:rsidRDefault="00780413" w:rsidP="009761E5">
      <w:pPr>
        <w:widowControl w:val="0"/>
        <w:numPr>
          <w:ilvl w:val="1"/>
          <w:numId w:val="33"/>
        </w:numPr>
        <w:tabs>
          <w:tab w:val="left" w:pos="1388"/>
        </w:tabs>
        <w:spacing w:before="64" w:after="0" w:line="240" w:lineRule="auto"/>
        <w:ind w:left="111" w:right="243"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If the personal data subject refuses to provide his/her personal data in cases where the provision of personal data and/or obtaining the operator's consent to the processing of personal data is mandatory, or the provided personal data is inaccurate and/or incomplete in relation to the stated purposes of personal data processing,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reserves the</w:t>
      </w:r>
      <w:r w:rsidR="00E91735">
        <w:rPr>
          <w:rFonts w:ascii="Times New Roman" w:eastAsia="Times New Roman" w:hAnsi="Times New Roman" w:cs="Times New Roman"/>
          <w:color w:val="1D1F21"/>
          <w:sz w:val="24"/>
          <w:szCs w:val="24"/>
          <w:lang w:val="en-US"/>
        </w:rPr>
        <w:t xml:space="preserve"> right to refuse </w:t>
      </w:r>
      <w:r w:rsidRPr="00053445">
        <w:rPr>
          <w:rFonts w:ascii="Times New Roman" w:eastAsia="Times New Roman" w:hAnsi="Times New Roman" w:cs="Times New Roman"/>
          <w:color w:val="1D1F21"/>
          <w:sz w:val="24"/>
          <w:szCs w:val="24"/>
          <w:lang w:val="en-US"/>
        </w:rPr>
        <w:t>services to the personal data subject.</w:t>
      </w:r>
    </w:p>
    <w:p w:rsidR="00780413" w:rsidRPr="00053445" w:rsidRDefault="00780413" w:rsidP="009761E5">
      <w:pPr>
        <w:widowControl w:val="0"/>
        <w:numPr>
          <w:ilvl w:val="1"/>
          <w:numId w:val="33"/>
        </w:numPr>
        <w:tabs>
          <w:tab w:val="left" w:pos="1388"/>
        </w:tabs>
        <w:spacing w:before="2" w:after="0" w:line="240" w:lineRule="auto"/>
        <w:ind w:left="111" w:right="261" w:firstLine="566"/>
        <w:rPr>
          <w:rFonts w:ascii="Times New Roman" w:eastAsia="Times New Roman" w:hAnsi="Times New Roman" w:cs="Times New Roman"/>
          <w:color w:val="1D1F21"/>
          <w:spacing w:val="2"/>
          <w:sz w:val="24"/>
          <w:szCs w:val="24"/>
          <w:lang w:val="en-US"/>
        </w:rPr>
      </w:pPr>
      <w:r w:rsidRPr="00053445">
        <w:rPr>
          <w:rFonts w:ascii="Times New Roman" w:eastAsia="Times New Roman" w:hAnsi="Times New Roman" w:cs="Times New Roman"/>
          <w:color w:val="1D1F21"/>
          <w:spacing w:val="2"/>
          <w:sz w:val="24"/>
          <w:szCs w:val="24"/>
          <w:lang w:val="en-US"/>
        </w:rPr>
        <w:t xml:space="preserve">The PD subject, for the purpose of clarifying and updating his/her PD, is obliged to timely provide Individual Entrepreneur </w:t>
      </w:r>
      <w:proofErr w:type="spellStart"/>
      <w:r w:rsidRPr="00053445">
        <w:rPr>
          <w:rFonts w:ascii="Times New Roman" w:eastAsia="Times New Roman" w:hAnsi="Times New Roman" w:cs="Times New Roman"/>
          <w:color w:val="1D1F21"/>
          <w:spacing w:val="2"/>
          <w:sz w:val="24"/>
          <w:szCs w:val="24"/>
          <w:lang w:val="en-US"/>
        </w:rPr>
        <w:t>Kolesova</w:t>
      </w:r>
      <w:proofErr w:type="spellEnd"/>
      <w:r w:rsidRPr="00053445">
        <w:rPr>
          <w:rFonts w:ascii="Times New Roman" w:eastAsia="Times New Roman" w:hAnsi="Times New Roman" w:cs="Times New Roman"/>
          <w:color w:val="1D1F21"/>
          <w:spacing w:val="2"/>
          <w:sz w:val="24"/>
          <w:szCs w:val="24"/>
          <w:lang w:val="en-US"/>
        </w:rPr>
        <w:t xml:space="preserve"> E.V. with information about changes in his/her PD.</w:t>
      </w:r>
    </w:p>
    <w:p w:rsidR="00E70210" w:rsidRPr="00053445" w:rsidRDefault="00E70210" w:rsidP="00E70210">
      <w:pPr>
        <w:widowControl w:val="0"/>
        <w:tabs>
          <w:tab w:val="left" w:pos="1388"/>
        </w:tabs>
        <w:spacing w:before="2" w:after="0" w:line="240" w:lineRule="auto"/>
        <w:ind w:right="261"/>
        <w:rPr>
          <w:rFonts w:ascii="Times New Roman" w:eastAsia="Times New Roman" w:hAnsi="Times New Roman" w:cs="Times New Roman"/>
          <w:color w:val="1D1F21"/>
          <w:spacing w:val="2"/>
          <w:sz w:val="24"/>
          <w:szCs w:val="24"/>
          <w:lang w:val="en-US"/>
        </w:rPr>
      </w:pPr>
    </w:p>
    <w:p w:rsidR="00780413" w:rsidRPr="00780413" w:rsidRDefault="00780413" w:rsidP="00E70210">
      <w:pPr>
        <w:widowControl w:val="0"/>
        <w:tabs>
          <w:tab w:val="left" w:pos="1808"/>
        </w:tabs>
        <w:spacing w:after="0" w:line="240" w:lineRule="auto"/>
        <w:ind w:left="1808" w:right="33" w:hanging="360"/>
        <w:jc w:val="right"/>
        <w:outlineLvl w:val="0"/>
        <w:rPr>
          <w:rFonts w:ascii="Times New Roman" w:eastAsia="Times New Roman" w:hAnsi="Times New Roman" w:cs="Times New Roman"/>
          <w:b/>
          <w:bCs/>
          <w:color w:val="1D1F21"/>
          <w:sz w:val="24"/>
          <w:szCs w:val="24"/>
          <w:lang w:val="en-US"/>
        </w:rPr>
      </w:pPr>
      <w:r w:rsidRPr="00E70210">
        <w:rPr>
          <w:rFonts w:ascii="Times New Roman" w:eastAsia="Times New Roman" w:hAnsi="Times New Roman" w:cs="Times New Roman"/>
          <w:b/>
          <w:bCs/>
          <w:color w:val="1D1F21"/>
          <w:sz w:val="24"/>
          <w:szCs w:val="24"/>
          <w:lang w:val="en-US"/>
        </w:rPr>
        <w:t>15. TERMS OF PROCESSING (STORAGE) OF PERSONAL DATA</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780413" w:rsidRDefault="00780413" w:rsidP="009761E5">
      <w:pPr>
        <w:widowControl w:val="0"/>
        <w:numPr>
          <w:ilvl w:val="1"/>
          <w:numId w:val="35"/>
        </w:numPr>
        <w:tabs>
          <w:tab w:val="left" w:pos="1489"/>
        </w:tabs>
        <w:spacing w:after="0" w:line="240" w:lineRule="auto"/>
        <w:ind w:left="111" w:right="244" w:firstLine="566"/>
        <w:rPr>
          <w:rFonts w:ascii="Times New Roman" w:eastAsia="Times New Roman" w:hAnsi="Times New Roman" w:cs="Times New Roman"/>
          <w:color w:val="1D1F21"/>
          <w:sz w:val="24"/>
          <w:szCs w:val="24"/>
          <w:lang w:val="en-US"/>
        </w:rPr>
      </w:pPr>
      <w:r w:rsidRPr="00CC79CD">
        <w:rPr>
          <w:rFonts w:ascii="Times New Roman" w:eastAsia="Times New Roman" w:hAnsi="Times New Roman" w:cs="Times New Roman"/>
          <w:color w:val="1D1F21"/>
          <w:sz w:val="24"/>
          <w:szCs w:val="24"/>
          <w:lang w:val="en-US"/>
        </w:rPr>
        <w:t xml:space="preserve">The procedure for storing PD processed by Individual Entrepreneur </w:t>
      </w:r>
      <w:proofErr w:type="spellStart"/>
      <w:r w:rsidRPr="00CC79CD">
        <w:rPr>
          <w:rFonts w:ascii="Times New Roman" w:eastAsia="Times New Roman" w:hAnsi="Times New Roman" w:cs="Times New Roman"/>
          <w:color w:val="1D1F21"/>
          <w:sz w:val="24"/>
          <w:szCs w:val="24"/>
          <w:lang w:val="en-US"/>
        </w:rPr>
        <w:t>Kolesova</w:t>
      </w:r>
      <w:proofErr w:type="spellEnd"/>
      <w:r w:rsidRPr="00CC79CD">
        <w:rPr>
          <w:rFonts w:ascii="Times New Roman" w:eastAsia="Times New Roman" w:hAnsi="Times New Roman" w:cs="Times New Roman"/>
          <w:color w:val="1D1F21"/>
          <w:sz w:val="24"/>
          <w:szCs w:val="24"/>
          <w:lang w:val="en-US"/>
        </w:rPr>
        <w:t xml:space="preserve"> E.V. is determined by the Operator's regulatory documents in accordance with </w:t>
      </w:r>
      <w:r w:rsidR="002E1087" w:rsidRPr="00CC79CD">
        <w:rPr>
          <w:rFonts w:ascii="Times New Roman" w:eastAsia="Times New Roman" w:hAnsi="Times New Roman" w:cs="Times New Roman"/>
          <w:color w:val="1D1F21"/>
          <w:sz w:val="24"/>
          <w:szCs w:val="24"/>
          <w:lang w:val="en-US"/>
        </w:rPr>
        <w:t>the provisions of Law No. 152-F</w:t>
      </w:r>
      <w:r w:rsidR="002E1087">
        <w:rPr>
          <w:rFonts w:ascii="Times New Roman" w:eastAsia="Times New Roman" w:hAnsi="Times New Roman" w:cs="Times New Roman"/>
          <w:color w:val="1D1F21"/>
          <w:sz w:val="24"/>
          <w:szCs w:val="24"/>
          <w:lang w:val="en-US"/>
        </w:rPr>
        <w:t>L</w:t>
      </w:r>
      <w:r w:rsidRPr="00CC79CD">
        <w:rPr>
          <w:rFonts w:ascii="Times New Roman" w:eastAsia="Times New Roman" w:hAnsi="Times New Roman" w:cs="Times New Roman"/>
          <w:color w:val="1D1F21"/>
          <w:sz w:val="24"/>
          <w:szCs w:val="24"/>
          <w:lang w:val="en-US"/>
        </w:rPr>
        <w:t>.</w:t>
      </w:r>
    </w:p>
    <w:p w:rsidR="00780413" w:rsidRPr="00780413" w:rsidRDefault="00780413" w:rsidP="009761E5">
      <w:pPr>
        <w:widowControl w:val="0"/>
        <w:numPr>
          <w:ilvl w:val="1"/>
          <w:numId w:val="35"/>
        </w:numPr>
        <w:tabs>
          <w:tab w:val="left" w:pos="1489"/>
        </w:tabs>
        <w:spacing w:after="0" w:line="240" w:lineRule="auto"/>
        <w:ind w:left="111" w:right="247" w:firstLine="566"/>
        <w:rPr>
          <w:rFonts w:ascii="Times New Roman" w:eastAsia="Times New Roman" w:hAnsi="Times New Roman" w:cs="Times New Roman"/>
          <w:color w:val="1D1F21"/>
          <w:sz w:val="24"/>
          <w:szCs w:val="24"/>
          <w:lang w:val="en-US"/>
        </w:rPr>
      </w:pPr>
      <w:r w:rsidRPr="00CC79CD">
        <w:rPr>
          <w:rFonts w:ascii="Times New Roman" w:eastAsia="Times New Roman" w:hAnsi="Times New Roman" w:cs="Times New Roman"/>
          <w:color w:val="1D1F21"/>
          <w:sz w:val="24"/>
          <w:szCs w:val="24"/>
          <w:lang w:val="en-US"/>
        </w:rPr>
        <w:t xml:space="preserve">The terms of processing (storage) of PD are determined in accordance with the term of the contract with the PD subject; the period established in the relevant consent of the PD subject, Order of </w:t>
      </w:r>
      <w:proofErr w:type="spellStart"/>
      <w:r w:rsidRPr="00CC79CD">
        <w:rPr>
          <w:rFonts w:ascii="Times New Roman" w:eastAsia="Times New Roman" w:hAnsi="Times New Roman" w:cs="Times New Roman"/>
          <w:color w:val="1D1F21"/>
          <w:sz w:val="24"/>
          <w:szCs w:val="24"/>
          <w:lang w:val="en-US"/>
        </w:rPr>
        <w:t>Rosarkhiv</w:t>
      </w:r>
      <w:proofErr w:type="spellEnd"/>
      <w:r w:rsidRPr="00CC79CD">
        <w:rPr>
          <w:rFonts w:ascii="Times New Roman" w:eastAsia="Times New Roman" w:hAnsi="Times New Roman" w:cs="Times New Roman"/>
          <w:color w:val="1D1F21"/>
          <w:sz w:val="24"/>
          <w:szCs w:val="24"/>
          <w:lang w:val="en-US"/>
        </w:rPr>
        <w:t xml:space="preserve"> No. 236 dated December 20, 2019 "On Approval of the List of Standard Managerial Archival Documents Generated in the Process of Activities of State Bodies, Local Self-Government Bodies, and Organizations, Indicating Their Storage Periods", limitation periods, as well as other periods established by the legislation of the Russian Federation and regulatory documents of Individual Entrepreneur </w:t>
      </w:r>
      <w:proofErr w:type="spellStart"/>
      <w:r w:rsidRPr="00CC79CD">
        <w:rPr>
          <w:rFonts w:ascii="Times New Roman" w:eastAsia="Times New Roman" w:hAnsi="Times New Roman" w:cs="Times New Roman"/>
          <w:color w:val="1D1F21"/>
          <w:sz w:val="24"/>
          <w:szCs w:val="24"/>
          <w:lang w:val="en-US"/>
        </w:rPr>
        <w:t>Kolesova</w:t>
      </w:r>
      <w:proofErr w:type="spellEnd"/>
      <w:r w:rsidRPr="00CC79CD">
        <w:rPr>
          <w:rFonts w:ascii="Times New Roman" w:eastAsia="Times New Roman" w:hAnsi="Times New Roman" w:cs="Times New Roman"/>
          <w:color w:val="1D1F21"/>
          <w:sz w:val="24"/>
          <w:szCs w:val="24"/>
          <w:lang w:val="en-US"/>
        </w:rPr>
        <w:t xml:space="preserve"> E.V.</w:t>
      </w:r>
    </w:p>
    <w:p w:rsidR="00780413" w:rsidRPr="00053445" w:rsidRDefault="00780413" w:rsidP="009761E5">
      <w:pPr>
        <w:widowControl w:val="0"/>
        <w:numPr>
          <w:ilvl w:val="1"/>
          <w:numId w:val="35"/>
        </w:numPr>
        <w:tabs>
          <w:tab w:val="left" w:pos="1489"/>
        </w:tabs>
        <w:spacing w:after="0" w:line="240" w:lineRule="auto"/>
        <w:ind w:left="111" w:right="244"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PD whose processing (storage) period has expired must be destroyed, unless otherwise provided by federal law or regulatory documents of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Storage of PD after the expiration of the storage period is allowed on</w:t>
      </w:r>
      <w:r w:rsidR="004658AB">
        <w:rPr>
          <w:rFonts w:ascii="Times New Roman" w:eastAsia="Times New Roman" w:hAnsi="Times New Roman" w:cs="Times New Roman"/>
          <w:color w:val="1D1F21"/>
          <w:sz w:val="24"/>
          <w:szCs w:val="24"/>
          <w:lang w:val="en-US"/>
        </w:rPr>
        <w:t>ly after their de-identification</w:t>
      </w:r>
      <w:r w:rsidRPr="00053445">
        <w:rPr>
          <w:rFonts w:ascii="Times New Roman" w:eastAsia="Times New Roman" w:hAnsi="Times New Roman" w:cs="Times New Roman"/>
          <w:color w:val="1D1F21"/>
          <w:sz w:val="24"/>
          <w:szCs w:val="24"/>
          <w:lang w:val="en-US"/>
        </w:rPr>
        <w:t>.</w:t>
      </w:r>
    </w:p>
    <w:p w:rsidR="00D42866" w:rsidRPr="00053445" w:rsidRDefault="00D42866" w:rsidP="00D42866">
      <w:pPr>
        <w:widowControl w:val="0"/>
        <w:tabs>
          <w:tab w:val="left" w:pos="1489"/>
        </w:tabs>
        <w:spacing w:after="0" w:line="240" w:lineRule="auto"/>
        <w:ind w:right="244"/>
        <w:rPr>
          <w:rFonts w:ascii="Times New Roman" w:eastAsia="Times New Roman" w:hAnsi="Times New Roman" w:cs="Times New Roman"/>
          <w:color w:val="1D1F21"/>
          <w:sz w:val="24"/>
          <w:szCs w:val="24"/>
          <w:lang w:val="en-US"/>
        </w:rPr>
      </w:pPr>
    </w:p>
    <w:p w:rsidR="00780413" w:rsidRPr="00780413" w:rsidRDefault="00780413" w:rsidP="00D42866">
      <w:pPr>
        <w:widowControl w:val="0"/>
        <w:tabs>
          <w:tab w:val="left" w:pos="1580"/>
        </w:tabs>
        <w:spacing w:after="0" w:line="240" w:lineRule="auto"/>
        <w:ind w:left="1580" w:right="39" w:hanging="360"/>
        <w:jc w:val="right"/>
        <w:outlineLvl w:val="0"/>
        <w:rPr>
          <w:rFonts w:ascii="Times New Roman" w:eastAsia="Times New Roman" w:hAnsi="Times New Roman" w:cs="Times New Roman"/>
          <w:b/>
          <w:bCs/>
          <w:color w:val="1D1F21"/>
          <w:sz w:val="24"/>
          <w:szCs w:val="24"/>
          <w:lang w:val="en-US"/>
        </w:rPr>
      </w:pPr>
      <w:r w:rsidRPr="00D42866">
        <w:rPr>
          <w:rFonts w:ascii="Times New Roman" w:eastAsia="Times New Roman" w:hAnsi="Times New Roman" w:cs="Times New Roman"/>
          <w:b/>
          <w:bCs/>
          <w:color w:val="1D1F21"/>
          <w:sz w:val="24"/>
          <w:szCs w:val="24"/>
          <w:lang w:val="en-US"/>
        </w:rPr>
        <w:t>16. UPDATING, CORRECTION, DELETION AND DESTRUCTION OF PERSONAL DATA. PROCEDURE FOR HANDLING REQUESTS FROM PERSONAL DATA SUBJECTS</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780413" w:rsidRDefault="00780413" w:rsidP="009761E5">
      <w:pPr>
        <w:widowControl w:val="0"/>
        <w:numPr>
          <w:ilvl w:val="1"/>
          <w:numId w:val="36"/>
        </w:numPr>
        <w:tabs>
          <w:tab w:val="left" w:pos="1602"/>
        </w:tabs>
        <w:spacing w:after="0" w:line="240" w:lineRule="auto"/>
        <w:ind w:left="111" w:right="100" w:firstLine="566"/>
        <w:rPr>
          <w:rFonts w:ascii="Times New Roman" w:eastAsia="Times New Roman" w:hAnsi="Times New Roman" w:cs="Times New Roman"/>
          <w:color w:val="1D1F21"/>
          <w:sz w:val="24"/>
          <w:szCs w:val="24"/>
          <w:lang w:val="en-US"/>
        </w:rPr>
      </w:pPr>
      <w:r w:rsidRPr="00CA7F0B">
        <w:rPr>
          <w:rFonts w:ascii="Times New Roman" w:eastAsia="Times New Roman" w:hAnsi="Times New Roman" w:cs="Times New Roman"/>
          <w:color w:val="1D1F21"/>
          <w:sz w:val="24"/>
          <w:szCs w:val="24"/>
          <w:lang w:val="en-US"/>
        </w:rPr>
        <w:t>In cases expressly provided for</w:t>
      </w:r>
      <w:r w:rsidR="00CA7F0B">
        <w:rPr>
          <w:rFonts w:ascii="Times New Roman" w:eastAsia="Times New Roman" w:hAnsi="Times New Roman" w:cs="Times New Roman"/>
          <w:color w:val="1D1F21"/>
          <w:sz w:val="24"/>
          <w:szCs w:val="24"/>
          <w:lang w:val="en-US"/>
        </w:rPr>
        <w:t xml:space="preserve"> in Section</w:t>
      </w:r>
      <w:r w:rsidR="00CA7F0B" w:rsidRPr="00CA7F0B">
        <w:rPr>
          <w:rFonts w:ascii="Times New Roman" w:eastAsia="Times New Roman" w:hAnsi="Times New Roman" w:cs="Times New Roman"/>
          <w:color w:val="1D1F21"/>
          <w:sz w:val="24"/>
          <w:szCs w:val="24"/>
          <w:lang w:val="en-US"/>
        </w:rPr>
        <w:t xml:space="preserve"> 14 of Law No. 152-F</w:t>
      </w:r>
      <w:r w:rsidR="00CA7F0B">
        <w:rPr>
          <w:rFonts w:ascii="Times New Roman" w:eastAsia="Times New Roman" w:hAnsi="Times New Roman" w:cs="Times New Roman"/>
          <w:color w:val="1D1F21"/>
          <w:sz w:val="24"/>
          <w:szCs w:val="24"/>
          <w:lang w:val="en-US"/>
        </w:rPr>
        <w:t>L</w:t>
      </w:r>
      <w:r w:rsidRPr="00CA7F0B">
        <w:rPr>
          <w:rFonts w:ascii="Times New Roman" w:eastAsia="Times New Roman" w:hAnsi="Times New Roman" w:cs="Times New Roman"/>
          <w:color w:val="1D1F21"/>
          <w:sz w:val="24"/>
          <w:szCs w:val="24"/>
          <w:lang w:val="en-US"/>
        </w:rPr>
        <w:t xml:space="preserve">, Individual Entrepreneur </w:t>
      </w:r>
      <w:proofErr w:type="spellStart"/>
      <w:r w:rsidRPr="00CA7F0B">
        <w:rPr>
          <w:rFonts w:ascii="Times New Roman" w:eastAsia="Times New Roman" w:hAnsi="Times New Roman" w:cs="Times New Roman"/>
          <w:color w:val="1D1F21"/>
          <w:sz w:val="24"/>
          <w:szCs w:val="24"/>
          <w:lang w:val="en-US"/>
        </w:rPr>
        <w:t>Kolesova</w:t>
      </w:r>
      <w:proofErr w:type="spellEnd"/>
      <w:r w:rsidRPr="00CA7F0B">
        <w:rPr>
          <w:rFonts w:ascii="Times New Roman" w:eastAsia="Times New Roman" w:hAnsi="Times New Roman" w:cs="Times New Roman"/>
          <w:color w:val="1D1F21"/>
          <w:sz w:val="24"/>
          <w:szCs w:val="24"/>
          <w:lang w:val="en-US"/>
        </w:rPr>
        <w:t xml:space="preserve"> E.V. informs the PD subject or his/her representative about the availability of PD relating to the relevant PD subject, and also provides the opportunity to familiarize themselves with these PD upon application of the PD subject or his/her representative, or within 10 (ten) business days from the date of receipt of the request of the PD subject or his/her representative. </w:t>
      </w:r>
      <w:r w:rsidRPr="00726BB0">
        <w:rPr>
          <w:rFonts w:ascii="Times New Roman" w:eastAsia="Times New Roman" w:hAnsi="Times New Roman" w:cs="Times New Roman"/>
          <w:color w:val="1D1F21"/>
          <w:sz w:val="24"/>
          <w:szCs w:val="24"/>
          <w:lang w:val="en-US"/>
        </w:rPr>
        <w:t xml:space="preserve">This period may be extended, but by no more than five business days, provided that Individual Entrepreneur </w:t>
      </w:r>
      <w:proofErr w:type="spellStart"/>
      <w:r w:rsidRPr="00726BB0">
        <w:rPr>
          <w:rFonts w:ascii="Times New Roman" w:eastAsia="Times New Roman" w:hAnsi="Times New Roman" w:cs="Times New Roman"/>
          <w:color w:val="1D1F21"/>
          <w:sz w:val="24"/>
          <w:szCs w:val="24"/>
          <w:lang w:val="en-US"/>
        </w:rPr>
        <w:t>Kolesova</w:t>
      </w:r>
      <w:proofErr w:type="spellEnd"/>
      <w:r w:rsidRPr="00726BB0">
        <w:rPr>
          <w:rFonts w:ascii="Times New Roman" w:eastAsia="Times New Roman" w:hAnsi="Times New Roman" w:cs="Times New Roman"/>
          <w:color w:val="1D1F21"/>
          <w:sz w:val="24"/>
          <w:szCs w:val="24"/>
          <w:lang w:val="en-US"/>
        </w:rPr>
        <w:t xml:space="preserve"> E.V. sends a reasoned notification to the PD subject indicating the reasons for extending the deadline for providing the requested information.</w:t>
      </w:r>
    </w:p>
    <w:p w:rsidR="00780413" w:rsidRPr="00780413" w:rsidRDefault="00780413" w:rsidP="009761E5">
      <w:pPr>
        <w:widowControl w:val="0"/>
        <w:numPr>
          <w:ilvl w:val="1"/>
          <w:numId w:val="36"/>
        </w:numPr>
        <w:tabs>
          <w:tab w:val="left" w:pos="1520"/>
        </w:tabs>
        <w:spacing w:after="0" w:line="240" w:lineRule="auto"/>
        <w:ind w:left="111" w:right="241" w:firstLine="566"/>
        <w:rPr>
          <w:rFonts w:ascii="Times New Roman" w:eastAsia="Times New Roman" w:hAnsi="Times New Roman" w:cs="Times New Roman"/>
          <w:color w:val="1D1F21"/>
          <w:sz w:val="24"/>
          <w:szCs w:val="24"/>
          <w:lang w:val="en-US"/>
        </w:rPr>
      </w:pPr>
      <w:r w:rsidRPr="00726BB0">
        <w:rPr>
          <w:rFonts w:ascii="Times New Roman" w:eastAsia="Times New Roman" w:hAnsi="Times New Roman" w:cs="Times New Roman"/>
          <w:color w:val="1D1F21"/>
          <w:sz w:val="24"/>
          <w:szCs w:val="24"/>
          <w:lang w:val="en-US"/>
        </w:rPr>
        <w:t>In implementing the requirement</w:t>
      </w:r>
      <w:r w:rsidR="00726BB0" w:rsidRPr="00726BB0">
        <w:rPr>
          <w:rFonts w:ascii="Times New Roman" w:eastAsia="Times New Roman" w:hAnsi="Times New Roman" w:cs="Times New Roman"/>
          <w:color w:val="1D1F21"/>
          <w:sz w:val="24"/>
          <w:szCs w:val="24"/>
          <w:lang w:val="en-US"/>
        </w:rPr>
        <w:t>s of Law No. 152-F</w:t>
      </w:r>
      <w:r w:rsidR="00726BB0">
        <w:rPr>
          <w:rFonts w:ascii="Times New Roman" w:eastAsia="Times New Roman" w:hAnsi="Times New Roman" w:cs="Times New Roman"/>
          <w:color w:val="1D1F21"/>
          <w:sz w:val="24"/>
          <w:szCs w:val="24"/>
          <w:lang w:val="en-US"/>
        </w:rPr>
        <w:t>L</w:t>
      </w:r>
      <w:r w:rsidRPr="00726BB0">
        <w:rPr>
          <w:rFonts w:ascii="Times New Roman" w:eastAsia="Times New Roman" w:hAnsi="Times New Roman" w:cs="Times New Roman"/>
          <w:color w:val="1D1F21"/>
          <w:sz w:val="24"/>
          <w:szCs w:val="24"/>
          <w:lang w:val="en-US"/>
        </w:rPr>
        <w:t xml:space="preserve">, Individual Entrepreneur </w:t>
      </w:r>
      <w:proofErr w:type="spellStart"/>
      <w:r w:rsidRPr="00726BB0">
        <w:rPr>
          <w:rFonts w:ascii="Times New Roman" w:eastAsia="Times New Roman" w:hAnsi="Times New Roman" w:cs="Times New Roman"/>
          <w:color w:val="1D1F21"/>
          <w:sz w:val="24"/>
          <w:szCs w:val="24"/>
          <w:lang w:val="en-US"/>
        </w:rPr>
        <w:t>Kolesova</w:t>
      </w:r>
      <w:proofErr w:type="spellEnd"/>
      <w:r w:rsidRPr="00726BB0">
        <w:rPr>
          <w:rFonts w:ascii="Times New Roman" w:eastAsia="Times New Roman" w:hAnsi="Times New Roman" w:cs="Times New Roman"/>
          <w:color w:val="1D1F21"/>
          <w:sz w:val="24"/>
          <w:szCs w:val="24"/>
          <w:lang w:val="en-US"/>
        </w:rPr>
        <w:t xml:space="preserve"> E.V., on a gratuitous basis, provides the PD subject or his/her representative with the opportunity to familiarize themselves with the PD relating to this personal data subject. </w:t>
      </w:r>
      <w:r w:rsidRPr="00053445">
        <w:rPr>
          <w:rFonts w:ascii="Times New Roman" w:eastAsia="Times New Roman" w:hAnsi="Times New Roman" w:cs="Times New Roman"/>
          <w:color w:val="1D1F21"/>
          <w:sz w:val="24"/>
          <w:szCs w:val="24"/>
          <w:lang w:val="en-US"/>
        </w:rPr>
        <w:t xml:space="preserve">Within a period not exceeding 7 (seven) business days from the date the PD subject or his/her representative provides information confirming that the PD is incomplete, inaccurate, or outdated,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makes the necessary changes to them. Within a period not exceeding 7 (seven) business days from the date the PD subject or his/her representative provides information confirming that such PD was obtained illegally or is not necessary for the stated purpose of processing, Individual Entrepreneur </w:t>
      </w:r>
      <w:proofErr w:type="spellStart"/>
      <w:r w:rsidRPr="00053445">
        <w:rPr>
          <w:rFonts w:ascii="Times New Roman" w:eastAsia="Times New Roman" w:hAnsi="Times New Roman" w:cs="Times New Roman"/>
          <w:color w:val="1D1F21"/>
          <w:sz w:val="24"/>
          <w:szCs w:val="24"/>
          <w:lang w:val="en-US"/>
        </w:rPr>
        <w:t>Kolesova</w:t>
      </w:r>
      <w:proofErr w:type="spellEnd"/>
      <w:r w:rsidRPr="00053445">
        <w:rPr>
          <w:rFonts w:ascii="Times New Roman" w:eastAsia="Times New Roman" w:hAnsi="Times New Roman" w:cs="Times New Roman"/>
          <w:color w:val="1D1F21"/>
          <w:sz w:val="24"/>
          <w:szCs w:val="24"/>
          <w:lang w:val="en-US"/>
        </w:rPr>
        <w:t xml:space="preserve"> E.V. destroys such PD. </w:t>
      </w:r>
      <w:r w:rsidRPr="00BE756B">
        <w:rPr>
          <w:rFonts w:ascii="Times New Roman" w:eastAsia="Times New Roman" w:hAnsi="Times New Roman" w:cs="Times New Roman"/>
          <w:color w:val="1D1F21"/>
          <w:sz w:val="24"/>
          <w:szCs w:val="24"/>
          <w:lang w:val="en-US"/>
        </w:rPr>
        <w:t>At the same time, the Operator undertakes to notify the PD subject or his/her representative of the changes made and measures taken, and to take reasonable measures to notify third parties to whom this subject's PD was transferred.</w:t>
      </w:r>
    </w:p>
    <w:p w:rsidR="00780413" w:rsidRPr="00780413" w:rsidRDefault="00780413" w:rsidP="009761E5">
      <w:pPr>
        <w:widowControl w:val="0"/>
        <w:numPr>
          <w:ilvl w:val="1"/>
          <w:numId w:val="36"/>
        </w:numPr>
        <w:tabs>
          <w:tab w:val="left" w:pos="1508"/>
        </w:tabs>
        <w:spacing w:before="65" w:after="0" w:line="240" w:lineRule="auto"/>
        <w:ind w:left="111" w:right="244"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 xml:space="preserve">In the event of detection of unlawful processing of PD upon an application/request from the PD subject, his/her representative, or the authorized body for the protection of the rights of PD subjects, the Operator undertakes, from the moment of the application/request for the period of verification, to block the unlawfully processed PD relating to this PD subject, or to ensure their blocking (if PD processing is carried out by another person acting on behalf of the Operator). In the event of detection of inaccurate PD upon an application/request from the PD subject, his/her representative, or the authorized body for the protection of the rights of PD subjects, the Operator undertakes to block the PD relating to this PD subject, or to ensure their blocking (if PD processing is carried out by another person acting on behalf of the Operator) from the moment of such application/request for the period of verification, if blocking the PD does not violate the rights and legitimate interests of the PD subject or third parties. </w:t>
      </w:r>
      <w:r w:rsidRPr="000722B3">
        <w:rPr>
          <w:rFonts w:ascii="Times New Roman" w:eastAsia="Times New Roman" w:hAnsi="Times New Roman" w:cs="Times New Roman"/>
          <w:color w:val="1D1F21"/>
          <w:sz w:val="24"/>
          <w:szCs w:val="24"/>
          <w:lang w:val="en-US"/>
        </w:rPr>
        <w:t>If the fact of inaccuracy of the PD is confirmed, the Operator, based on the information provided by the PD subject, his/her representative, or the authorized body for the protection of the rights of PD subjects, undertakes to clarify the PD or ensure their clarification (if PD processing is carried out by another person acting on behalf of the Operator) within 7 (seven) business days from the date of submission of such information and remove the blocking of the PD.</w:t>
      </w:r>
    </w:p>
    <w:p w:rsidR="00780413" w:rsidRPr="00053445" w:rsidRDefault="00780413" w:rsidP="009761E5">
      <w:pPr>
        <w:widowControl w:val="0"/>
        <w:numPr>
          <w:ilvl w:val="1"/>
          <w:numId w:val="36"/>
        </w:numPr>
        <w:tabs>
          <w:tab w:val="left" w:pos="1544"/>
        </w:tabs>
        <w:spacing w:after="0" w:line="240" w:lineRule="auto"/>
        <w:ind w:left="111" w:right="1111"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Operator also ceases PD processing or ensures the cessation of PD processing by a person acting on its behalf:</w:t>
      </w:r>
    </w:p>
    <w:p w:rsidR="00780413" w:rsidRPr="00780413" w:rsidRDefault="004F183B" w:rsidP="009761E5">
      <w:pPr>
        <w:widowControl w:val="0"/>
        <w:numPr>
          <w:ilvl w:val="0"/>
          <w:numId w:val="20"/>
        </w:numPr>
        <w:tabs>
          <w:tab w:val="clear" w:pos="720"/>
          <w:tab w:val="left" w:pos="1227"/>
        </w:tabs>
        <w:spacing w:after="0" w:line="240" w:lineRule="auto"/>
        <w:ind w:left="111" w:right="249"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 the event of detection of unlawful processing of PD carried out by the Operator or a person acting on its behalf, within a period not exceeding 3 (three) business days from the date of this detection;</w:t>
      </w:r>
    </w:p>
    <w:p w:rsidR="00780413" w:rsidRPr="00780413" w:rsidRDefault="004F183B" w:rsidP="009761E5">
      <w:pPr>
        <w:widowControl w:val="0"/>
        <w:numPr>
          <w:ilvl w:val="0"/>
          <w:numId w:val="20"/>
        </w:numPr>
        <w:tabs>
          <w:tab w:val="clear" w:pos="720"/>
          <w:tab w:val="left" w:pos="1227"/>
        </w:tabs>
        <w:spacing w:after="0" w:line="240" w:lineRule="auto"/>
        <w:ind w:left="111" w:right="249"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 the event of withdrawal by the PD subject of consent to the processing of his/her PD, if there are no other legal grounds for PD processing;</w:t>
      </w:r>
    </w:p>
    <w:p w:rsidR="00780413" w:rsidRPr="00053445" w:rsidRDefault="004F183B" w:rsidP="009761E5">
      <w:pPr>
        <w:widowControl w:val="0"/>
        <w:numPr>
          <w:ilvl w:val="0"/>
          <w:numId w:val="20"/>
        </w:numPr>
        <w:tabs>
          <w:tab w:val="clear" w:pos="720"/>
          <w:tab w:val="left" w:pos="1227"/>
        </w:tabs>
        <w:spacing w:after="0" w:line="240" w:lineRule="auto"/>
        <w:ind w:left="111" w:right="249"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 xml:space="preserve">n the event of receipt of a request from the PD subject to cease processing of his/her PD, and in the absence of other legal grounds for PD processing, within a period not exceeding 10 (ten) business days from the date of receipt of such request. </w:t>
      </w:r>
      <w:r w:rsidR="00780413" w:rsidRPr="00053445">
        <w:rPr>
          <w:rFonts w:ascii="Times New Roman" w:eastAsia="Times New Roman" w:hAnsi="Times New Roman" w:cs="Times New Roman"/>
          <w:color w:val="1D1F21"/>
          <w:sz w:val="24"/>
          <w:szCs w:val="24"/>
          <w:lang w:val="en-US"/>
        </w:rPr>
        <w:t>This period may be extended, but by no more than 5 (five) business days, in the event that the Operator sends a reasoned notification to the PD subject indicating the reasons for extending the deadline for providing the requested information;</w:t>
      </w:r>
    </w:p>
    <w:p w:rsidR="00780413" w:rsidRPr="00780413" w:rsidRDefault="004F183B" w:rsidP="009761E5">
      <w:pPr>
        <w:widowControl w:val="0"/>
        <w:numPr>
          <w:ilvl w:val="0"/>
          <w:numId w:val="20"/>
        </w:numPr>
        <w:tabs>
          <w:tab w:val="clear" w:pos="720"/>
          <w:tab w:val="left" w:pos="1227"/>
        </w:tabs>
        <w:spacing w:after="0" w:line="240" w:lineRule="auto"/>
        <w:ind w:left="111" w:right="249" w:firstLine="566"/>
        <w:jc w:val="both"/>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u</w:t>
      </w:r>
      <w:r w:rsidR="00780413" w:rsidRPr="00780413">
        <w:rPr>
          <w:rFonts w:ascii="Times New Roman" w:eastAsia="Times New Roman" w:hAnsi="Times New Roman" w:cs="Times New Roman"/>
          <w:color w:val="1D1F21"/>
          <w:sz w:val="24"/>
          <w:szCs w:val="24"/>
          <w:lang w:val="en-US"/>
        </w:rPr>
        <w:t>pon</w:t>
      </w:r>
      <w:proofErr w:type="gramEnd"/>
      <w:r w:rsidR="00780413" w:rsidRPr="00780413">
        <w:rPr>
          <w:rFonts w:ascii="Times New Roman" w:eastAsia="Times New Roman" w:hAnsi="Times New Roman" w:cs="Times New Roman"/>
          <w:color w:val="1D1F21"/>
          <w:sz w:val="24"/>
          <w:szCs w:val="24"/>
          <w:lang w:val="en-US"/>
        </w:rPr>
        <w:t xml:space="preserve"> achievement of the purpose of PD processing, in the absence of other legal grounds for PD processing.</w:t>
      </w:r>
    </w:p>
    <w:p w:rsidR="00780413" w:rsidRPr="00053445" w:rsidRDefault="00780413" w:rsidP="0053338A">
      <w:pPr>
        <w:widowControl w:val="0"/>
        <w:spacing w:after="0" w:line="240" w:lineRule="auto"/>
        <w:ind w:right="248"/>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Operator is obliged to destroy PD or ensure their destruction, if PD processing is carried out by another person acting on its behalf:</w:t>
      </w:r>
    </w:p>
    <w:p w:rsidR="00780413" w:rsidRPr="00780413" w:rsidRDefault="00642467" w:rsidP="009761E5">
      <w:pPr>
        <w:widowControl w:val="0"/>
        <w:numPr>
          <w:ilvl w:val="0"/>
          <w:numId w:val="21"/>
        </w:numPr>
        <w:tabs>
          <w:tab w:val="clear" w:pos="720"/>
          <w:tab w:val="left" w:pos="1122"/>
        </w:tabs>
        <w:spacing w:before="77" w:after="0" w:line="240" w:lineRule="auto"/>
        <w:ind w:left="111" w:right="241"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 the event of withdrawal by the PD subject of consent to the processing of his/her PD, within a period not exceeding 30 (thirty) days from the date of receipt of said withdrawal, unless a different period is established by the contract, other agreement, federal legislation, and in the absence of other legal grounds for PD processing;</w:t>
      </w:r>
    </w:p>
    <w:p w:rsidR="00780413" w:rsidRPr="00780413" w:rsidRDefault="00642467" w:rsidP="009761E5">
      <w:pPr>
        <w:widowControl w:val="0"/>
        <w:numPr>
          <w:ilvl w:val="0"/>
          <w:numId w:val="21"/>
        </w:numPr>
        <w:tabs>
          <w:tab w:val="clear" w:pos="720"/>
          <w:tab w:val="left" w:pos="1122"/>
        </w:tabs>
        <w:spacing w:before="77" w:after="0" w:line="240" w:lineRule="auto"/>
        <w:ind w:left="111" w:right="241"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u</w:t>
      </w:r>
      <w:r w:rsidR="00780413" w:rsidRPr="00780413">
        <w:rPr>
          <w:rFonts w:ascii="Times New Roman" w:eastAsia="Times New Roman" w:hAnsi="Times New Roman" w:cs="Times New Roman"/>
          <w:color w:val="1D1F21"/>
          <w:sz w:val="24"/>
          <w:szCs w:val="24"/>
          <w:lang w:val="en-US"/>
        </w:rPr>
        <w:t>pon achievement of the purpose of PD processing, within a period not exceeding 30 (thirty) days from the date of achievement of the purpose, unless a different period is established by the contract, other agreement, federal legislation, and in the absence of other legal grounds for PD processing;</w:t>
      </w:r>
    </w:p>
    <w:p w:rsidR="00780413" w:rsidRPr="00780413" w:rsidRDefault="00642467" w:rsidP="009761E5">
      <w:pPr>
        <w:widowControl w:val="0"/>
        <w:numPr>
          <w:ilvl w:val="0"/>
          <w:numId w:val="21"/>
        </w:numPr>
        <w:tabs>
          <w:tab w:val="clear" w:pos="720"/>
          <w:tab w:val="left" w:pos="1122"/>
        </w:tabs>
        <w:spacing w:before="77" w:after="0" w:line="240" w:lineRule="auto"/>
        <w:ind w:left="111" w:right="241" w:firstLine="566"/>
        <w:jc w:val="both"/>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 the event that the PD subject or his/her representative provides information confirming that such PD was obtained illegally or is not necessary for the stated purpose of processing, within a period not exceeding 7 (seven) business days from the date of submission of such information;</w:t>
      </w:r>
    </w:p>
    <w:p w:rsidR="00780413" w:rsidRPr="00780413" w:rsidRDefault="00642467" w:rsidP="009761E5">
      <w:pPr>
        <w:widowControl w:val="0"/>
        <w:numPr>
          <w:ilvl w:val="0"/>
          <w:numId w:val="21"/>
        </w:numPr>
        <w:tabs>
          <w:tab w:val="clear" w:pos="720"/>
          <w:tab w:val="left" w:pos="1122"/>
        </w:tabs>
        <w:spacing w:before="77" w:after="0" w:line="240" w:lineRule="auto"/>
        <w:ind w:left="111" w:right="241" w:firstLine="566"/>
        <w:jc w:val="both"/>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n</w:t>
      </w:r>
      <w:proofErr w:type="gramEnd"/>
      <w:r w:rsidR="00780413" w:rsidRPr="00780413">
        <w:rPr>
          <w:rFonts w:ascii="Times New Roman" w:eastAsia="Times New Roman" w:hAnsi="Times New Roman" w:cs="Times New Roman"/>
          <w:color w:val="1D1F21"/>
          <w:sz w:val="24"/>
          <w:szCs w:val="24"/>
          <w:lang w:val="en-US"/>
        </w:rPr>
        <w:t xml:space="preserve"> the event that it is impossible to ensure the lawfulness of PD processing, within a period not exceeding 10 (ten) business days from the date of detection of the unlawful PD processing.</w:t>
      </w:r>
    </w:p>
    <w:p w:rsidR="00780413" w:rsidRDefault="00780413" w:rsidP="004C61A4">
      <w:pPr>
        <w:widowControl w:val="0"/>
        <w:spacing w:after="0" w:line="240" w:lineRule="auto"/>
        <w:ind w:right="103"/>
        <w:jc w:val="both"/>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If it is impossible to destroy PD within the specified period, the Operator blocks such PD or ensures their blocking, if PD processing is carried out by another person acting on its behalf, and ensures the destruction of PD within a period not exceeding 6 (six) months, unless a different period is established by federal laws.</w:t>
      </w:r>
    </w:p>
    <w:p w:rsidR="00356A7B" w:rsidRPr="00780413" w:rsidRDefault="00356A7B" w:rsidP="004C61A4">
      <w:pPr>
        <w:widowControl w:val="0"/>
        <w:spacing w:after="0" w:line="240" w:lineRule="auto"/>
        <w:ind w:right="103"/>
        <w:jc w:val="both"/>
        <w:rPr>
          <w:rFonts w:ascii="Times New Roman" w:eastAsia="Times New Roman" w:hAnsi="Times New Roman" w:cs="Times New Roman"/>
          <w:color w:val="1D1F21"/>
          <w:sz w:val="24"/>
          <w:szCs w:val="24"/>
          <w:lang w:val="en-US"/>
        </w:rPr>
      </w:pPr>
    </w:p>
    <w:p w:rsidR="00780413" w:rsidRDefault="00780413" w:rsidP="003600FB">
      <w:pPr>
        <w:widowControl w:val="0"/>
        <w:tabs>
          <w:tab w:val="left" w:pos="1330"/>
        </w:tabs>
        <w:spacing w:after="0" w:line="240" w:lineRule="auto"/>
        <w:ind w:left="4602" w:right="1016" w:hanging="3632"/>
        <w:jc w:val="right"/>
        <w:outlineLvl w:val="0"/>
        <w:rPr>
          <w:rFonts w:ascii="Times New Roman" w:eastAsia="Times New Roman" w:hAnsi="Times New Roman" w:cs="Times New Roman"/>
          <w:b/>
          <w:bCs/>
          <w:color w:val="1D1F21"/>
          <w:sz w:val="24"/>
          <w:szCs w:val="24"/>
          <w:lang w:val="en-US"/>
        </w:rPr>
      </w:pPr>
      <w:r w:rsidRPr="006F5859">
        <w:rPr>
          <w:rFonts w:ascii="Times New Roman" w:eastAsia="Times New Roman" w:hAnsi="Times New Roman" w:cs="Times New Roman"/>
          <w:b/>
          <w:bCs/>
          <w:color w:val="1D1F21"/>
          <w:sz w:val="24"/>
          <w:szCs w:val="24"/>
          <w:lang w:val="en-US"/>
        </w:rPr>
        <w:t>17. ENSURING SECURITY OF PERSONAL DATA DURING THEIR PROCESSING</w:t>
      </w:r>
    </w:p>
    <w:p w:rsidR="00ED2514" w:rsidRPr="00780413" w:rsidRDefault="00ED2514" w:rsidP="00ED2514">
      <w:pPr>
        <w:widowControl w:val="0"/>
        <w:tabs>
          <w:tab w:val="left" w:pos="1330"/>
        </w:tabs>
        <w:spacing w:after="0" w:line="240" w:lineRule="auto"/>
        <w:ind w:right="1016"/>
        <w:outlineLvl w:val="0"/>
        <w:rPr>
          <w:rFonts w:ascii="Times New Roman" w:eastAsia="Times New Roman" w:hAnsi="Times New Roman" w:cs="Times New Roman"/>
          <w:b/>
          <w:bCs/>
          <w:color w:val="1D1F21"/>
          <w:sz w:val="24"/>
          <w:szCs w:val="24"/>
          <w:lang w:val="en-US"/>
        </w:rPr>
      </w:pPr>
    </w:p>
    <w:p w:rsidR="00780413" w:rsidRPr="00ED2514" w:rsidRDefault="00780413" w:rsidP="009761E5">
      <w:pPr>
        <w:widowControl w:val="0"/>
        <w:numPr>
          <w:ilvl w:val="1"/>
          <w:numId w:val="37"/>
        </w:numPr>
        <w:tabs>
          <w:tab w:val="left" w:pos="1527"/>
        </w:tabs>
        <w:spacing w:after="0" w:line="240" w:lineRule="auto"/>
        <w:ind w:left="111" w:firstLine="566"/>
        <w:rPr>
          <w:rFonts w:ascii="Times New Roman" w:eastAsia="Times New Roman" w:hAnsi="Times New Roman" w:cs="Times New Roman"/>
          <w:color w:val="1D1F21"/>
          <w:sz w:val="24"/>
          <w:szCs w:val="24"/>
          <w:lang w:val="en-US"/>
        </w:rPr>
      </w:pPr>
      <w:r w:rsidRPr="00ED2514">
        <w:rPr>
          <w:rFonts w:ascii="Times New Roman" w:eastAsia="Times New Roman" w:hAnsi="Times New Roman" w:cs="Times New Roman"/>
          <w:color w:val="1D1F21"/>
          <w:sz w:val="24"/>
          <w:szCs w:val="24"/>
          <w:lang w:val="en-US"/>
        </w:rPr>
        <w:t>Fulfillment of the requirements of:</w:t>
      </w:r>
    </w:p>
    <w:p w:rsidR="00780413" w:rsidRPr="00780413" w:rsidRDefault="00CE2D7A" w:rsidP="009761E5">
      <w:pPr>
        <w:widowControl w:val="0"/>
        <w:numPr>
          <w:ilvl w:val="0"/>
          <w:numId w:val="22"/>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CE2D7A">
        <w:rPr>
          <w:rFonts w:ascii="Times New Roman" w:eastAsia="Times New Roman" w:hAnsi="Times New Roman" w:cs="Times New Roman"/>
          <w:color w:val="1D1F21"/>
          <w:sz w:val="24"/>
          <w:szCs w:val="24"/>
          <w:lang w:val="en-US"/>
        </w:rPr>
        <w:t>Federal Law No. 152-F</w:t>
      </w:r>
      <w:r>
        <w:rPr>
          <w:rFonts w:ascii="Times New Roman" w:eastAsia="Times New Roman" w:hAnsi="Times New Roman" w:cs="Times New Roman"/>
          <w:color w:val="1D1F21"/>
          <w:sz w:val="24"/>
          <w:szCs w:val="24"/>
          <w:lang w:val="en-US"/>
        </w:rPr>
        <w:t>L</w:t>
      </w:r>
      <w:r w:rsidR="00780413" w:rsidRPr="00780413">
        <w:rPr>
          <w:rFonts w:ascii="Times New Roman" w:eastAsia="Times New Roman" w:hAnsi="Times New Roman" w:cs="Times New Roman"/>
          <w:color w:val="1D1F21"/>
          <w:sz w:val="24"/>
          <w:szCs w:val="24"/>
          <w:lang w:val="en-US"/>
        </w:rPr>
        <w:t xml:space="preserve"> of July 27, 2006 "On Personal Data";</w:t>
      </w:r>
    </w:p>
    <w:p w:rsidR="00780413" w:rsidRPr="00053445" w:rsidRDefault="00780413" w:rsidP="009761E5">
      <w:pPr>
        <w:widowControl w:val="0"/>
        <w:numPr>
          <w:ilvl w:val="0"/>
          <w:numId w:val="22"/>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Decree of the Government of the Russian Federation No. 1119 of November 1, 2012 "On Approval of Requirements for the Protection of Personal Data during Their Processing in Personal Data Information Systems";</w:t>
      </w:r>
    </w:p>
    <w:p w:rsidR="00780413" w:rsidRPr="00053445" w:rsidRDefault="00780413" w:rsidP="009761E5">
      <w:pPr>
        <w:widowControl w:val="0"/>
        <w:numPr>
          <w:ilvl w:val="0"/>
          <w:numId w:val="22"/>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Decree of the Government of the Russian Federation No. 687 of September 15, 2008 "On Approval of the Regulation on the Specifics of Processing Personal Data Carried Out without the Use of Automation Tools";</w:t>
      </w:r>
    </w:p>
    <w:p w:rsidR="00780413" w:rsidRPr="00780413" w:rsidRDefault="00780413" w:rsidP="009761E5">
      <w:pPr>
        <w:widowControl w:val="0"/>
        <w:numPr>
          <w:ilvl w:val="0"/>
          <w:numId w:val="22"/>
        </w:numPr>
        <w:tabs>
          <w:tab w:val="clear" w:pos="720"/>
          <w:tab w:val="left" w:pos="963"/>
        </w:tabs>
        <w:spacing w:after="0" w:line="240" w:lineRule="auto"/>
        <w:ind w:left="963" w:hanging="286"/>
        <w:rPr>
          <w:rFonts w:ascii="Times New Roman" w:eastAsia="Times New Roman" w:hAnsi="Times New Roman" w:cs="Times New Roman"/>
          <w:color w:val="1D1F21"/>
          <w:sz w:val="24"/>
          <w:szCs w:val="24"/>
          <w:lang w:val="en-US"/>
        </w:rPr>
      </w:pPr>
      <w:r w:rsidRPr="00780413">
        <w:rPr>
          <w:rFonts w:ascii="Times New Roman" w:eastAsia="Times New Roman" w:hAnsi="Times New Roman" w:cs="Times New Roman"/>
          <w:color w:val="1D1F21"/>
          <w:sz w:val="24"/>
          <w:szCs w:val="24"/>
          <w:lang w:val="en-US"/>
        </w:rPr>
        <w:t>Order of the FSTEC of Russia No. 21 of February 18, 2013 "On Approval of the Composition and Content of Organizational and Technical Measures to Ensure the Security of Personal Data during Their Processing in Personal Data Information Systems"</w:t>
      </w:r>
      <w:r w:rsidR="003600FB">
        <w:rPr>
          <w:rFonts w:ascii="Times New Roman" w:eastAsia="Times New Roman" w:hAnsi="Times New Roman" w:cs="Times New Roman"/>
          <w:color w:val="1D1F21"/>
          <w:sz w:val="24"/>
          <w:szCs w:val="24"/>
          <w:lang w:val="en-US"/>
        </w:rPr>
        <w:t>.</w:t>
      </w:r>
    </w:p>
    <w:p w:rsidR="00780413" w:rsidRPr="00053445" w:rsidRDefault="00780413" w:rsidP="00CE2D7A">
      <w:pPr>
        <w:widowControl w:val="0"/>
        <w:spacing w:after="0" w:line="276" w:lineRule="exact"/>
        <w:ind w:right="253"/>
        <w:jc w:val="both"/>
        <w:rPr>
          <w:rFonts w:ascii="Times New Roman" w:eastAsia="Times New Roman" w:hAnsi="Times New Roman" w:cs="Times New Roman"/>
          <w:color w:val="1D1F21"/>
          <w:spacing w:val="-1"/>
          <w:sz w:val="24"/>
          <w:szCs w:val="24"/>
          <w:lang w:val="en-US"/>
        </w:rPr>
      </w:pPr>
      <w:r w:rsidRPr="00053445">
        <w:rPr>
          <w:rFonts w:ascii="Times New Roman" w:eastAsia="Times New Roman" w:hAnsi="Times New Roman" w:cs="Times New Roman"/>
          <w:color w:val="1D1F21"/>
          <w:spacing w:val="-1"/>
          <w:sz w:val="24"/>
          <w:szCs w:val="24"/>
          <w:lang w:val="en-US"/>
        </w:rPr>
        <w:t>The Operator takes legal, organizational, and technical measures to protect PD from unauthorized or accidental access to them, destruction, modification, blocking, copying, provision, dissemination of PD, as well as from other unlawful actions in relation to PD.</w:t>
      </w:r>
    </w:p>
    <w:p w:rsidR="00780413" w:rsidRPr="00780413" w:rsidRDefault="00780413" w:rsidP="009761E5">
      <w:pPr>
        <w:widowControl w:val="0"/>
        <w:numPr>
          <w:ilvl w:val="1"/>
          <w:numId w:val="37"/>
        </w:numPr>
        <w:tabs>
          <w:tab w:val="left" w:pos="1530"/>
        </w:tabs>
        <w:spacing w:after="0" w:line="276" w:lineRule="exact"/>
        <w:ind w:left="111" w:right="292" w:firstLine="566"/>
        <w:rPr>
          <w:rFonts w:ascii="Times New Roman" w:eastAsia="Times New Roman" w:hAnsi="Times New Roman" w:cs="Times New Roman"/>
          <w:color w:val="1D1F21"/>
          <w:sz w:val="24"/>
          <w:szCs w:val="24"/>
          <w:lang w:val="en-US"/>
        </w:rPr>
      </w:pPr>
      <w:r w:rsidRPr="00FC3345">
        <w:rPr>
          <w:rFonts w:ascii="Times New Roman" w:eastAsia="Times New Roman" w:hAnsi="Times New Roman" w:cs="Times New Roman"/>
          <w:color w:val="1D1F21"/>
          <w:sz w:val="24"/>
          <w:szCs w:val="24"/>
          <w:lang w:val="en-US"/>
        </w:rPr>
        <w:t>Ensuring PD security is carried out within the framework of establishing by the Operator a security regime for information of a confidential nature.</w:t>
      </w:r>
    </w:p>
    <w:p w:rsidR="00780413" w:rsidRPr="00053445" w:rsidRDefault="00780413" w:rsidP="009761E5">
      <w:pPr>
        <w:widowControl w:val="0"/>
        <w:numPr>
          <w:ilvl w:val="1"/>
          <w:numId w:val="37"/>
        </w:numPr>
        <w:tabs>
          <w:tab w:val="left" w:pos="1455"/>
        </w:tabs>
        <w:spacing w:after="0" w:line="276" w:lineRule="exact"/>
        <w:ind w:left="111" w:right="247" w:firstLine="566"/>
        <w:rPr>
          <w:rFonts w:ascii="Times New Roman" w:eastAsia="Times New Roman" w:hAnsi="Times New Roman" w:cs="Times New Roman"/>
          <w:color w:val="1D1F21"/>
          <w:spacing w:val="3"/>
          <w:sz w:val="24"/>
          <w:szCs w:val="24"/>
          <w:lang w:val="en-US"/>
        </w:rPr>
      </w:pPr>
      <w:r w:rsidRPr="00053445">
        <w:rPr>
          <w:rFonts w:ascii="Times New Roman" w:eastAsia="Times New Roman" w:hAnsi="Times New Roman" w:cs="Times New Roman"/>
          <w:color w:val="1D1F21"/>
          <w:spacing w:val="3"/>
          <w:sz w:val="24"/>
          <w:szCs w:val="24"/>
          <w:lang w:val="en-US"/>
        </w:rPr>
        <w:t>The Operator's management recognizes the need and is interested in ensuring an adequate level of security for personal data processed as part of the Operator's core activities, both from the point of view of the requirements of regulatory documents of the Russian Federation and justified from the point of view of business risk assessment.</w:t>
      </w:r>
    </w:p>
    <w:p w:rsidR="00780413" w:rsidRPr="00053445" w:rsidRDefault="00780413" w:rsidP="00B52A5A">
      <w:pPr>
        <w:widowControl w:val="0"/>
        <w:spacing w:after="0" w:line="273" w:lineRule="exact"/>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Ensuring PD security, in particular, is achieved by:</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a</w:t>
      </w:r>
      <w:r w:rsidR="00780413" w:rsidRPr="00780413">
        <w:rPr>
          <w:rFonts w:ascii="Times New Roman" w:eastAsia="Times New Roman" w:hAnsi="Times New Roman" w:cs="Times New Roman"/>
          <w:color w:val="1D1F21"/>
          <w:sz w:val="24"/>
          <w:szCs w:val="24"/>
          <w:lang w:val="en-US"/>
        </w:rPr>
        <w:t>ppointing a person responsible for ensuring the security of personal data;</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i</w:t>
      </w:r>
      <w:r w:rsidR="00780413" w:rsidRPr="00780413">
        <w:rPr>
          <w:rFonts w:ascii="Times New Roman" w:eastAsia="Times New Roman" w:hAnsi="Times New Roman" w:cs="Times New Roman"/>
          <w:color w:val="1D1F21"/>
          <w:sz w:val="24"/>
          <w:szCs w:val="24"/>
          <w:lang w:val="en-US"/>
        </w:rPr>
        <w:t>dentifying threats to PD security during their processing in the PDIS;</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a</w:t>
      </w:r>
      <w:r w:rsidR="00780413" w:rsidRPr="00780413">
        <w:rPr>
          <w:rFonts w:ascii="Times New Roman" w:eastAsia="Times New Roman" w:hAnsi="Times New Roman" w:cs="Times New Roman"/>
          <w:color w:val="1D1F21"/>
          <w:sz w:val="24"/>
          <w:szCs w:val="24"/>
          <w:lang w:val="en-US"/>
        </w:rPr>
        <w:t>pplying organizational and technical measures to ensure PD security during their processing in the PDIS, necessary to fulfill the requirements for PD protection, the implementation of which ensures the levels of PD protection established by the Government of the Russian Federation;</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u</w:t>
      </w:r>
      <w:r w:rsidR="00780413" w:rsidRPr="00780413">
        <w:rPr>
          <w:rFonts w:ascii="Times New Roman" w:eastAsia="Times New Roman" w:hAnsi="Times New Roman" w:cs="Times New Roman"/>
          <w:color w:val="1D1F21"/>
          <w:sz w:val="24"/>
          <w:szCs w:val="24"/>
          <w:lang w:val="en-US"/>
        </w:rPr>
        <w:t>sing information security means that have passed the conformity assessment procedure in the established manner;</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a</w:t>
      </w:r>
      <w:r w:rsidR="00780413" w:rsidRPr="00780413">
        <w:rPr>
          <w:rFonts w:ascii="Times New Roman" w:eastAsia="Times New Roman" w:hAnsi="Times New Roman" w:cs="Times New Roman"/>
          <w:color w:val="1D1F21"/>
          <w:sz w:val="24"/>
          <w:szCs w:val="24"/>
          <w:lang w:val="en-US"/>
        </w:rPr>
        <w:t>ssessing the effectiveness of measures taken to ensure PD security before putting the PDIS into operation;</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a</w:t>
      </w:r>
      <w:r w:rsidR="00780413" w:rsidRPr="00780413">
        <w:rPr>
          <w:rFonts w:ascii="Times New Roman" w:eastAsia="Times New Roman" w:hAnsi="Times New Roman" w:cs="Times New Roman"/>
          <w:color w:val="1D1F21"/>
          <w:sz w:val="24"/>
          <w:szCs w:val="24"/>
          <w:lang w:val="en-US"/>
        </w:rPr>
        <w:t>ccounting for machine media of PD;</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d</w:t>
      </w:r>
      <w:r w:rsidR="00780413" w:rsidRPr="00780413">
        <w:rPr>
          <w:rFonts w:ascii="Times New Roman" w:eastAsia="Times New Roman" w:hAnsi="Times New Roman" w:cs="Times New Roman"/>
          <w:color w:val="1D1F21"/>
          <w:sz w:val="24"/>
          <w:szCs w:val="24"/>
          <w:lang w:val="en-US"/>
        </w:rPr>
        <w:t>etecting facts of unauthorized access to PD;</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r</w:t>
      </w:r>
      <w:r w:rsidR="00780413" w:rsidRPr="00780413">
        <w:rPr>
          <w:rFonts w:ascii="Times New Roman" w:eastAsia="Times New Roman" w:hAnsi="Times New Roman" w:cs="Times New Roman"/>
          <w:color w:val="1D1F21"/>
          <w:sz w:val="24"/>
          <w:szCs w:val="24"/>
          <w:lang w:val="en-US"/>
        </w:rPr>
        <w:t>estoring PD modified or destroyed due to unauthorized access to them;</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r>
        <w:rPr>
          <w:rFonts w:ascii="Times New Roman" w:eastAsia="Times New Roman" w:hAnsi="Times New Roman" w:cs="Times New Roman"/>
          <w:color w:val="1D1F21"/>
          <w:sz w:val="24"/>
          <w:szCs w:val="24"/>
          <w:lang w:val="en-US"/>
        </w:rPr>
        <w:t>e</w:t>
      </w:r>
      <w:r w:rsidR="00780413" w:rsidRPr="00780413">
        <w:rPr>
          <w:rFonts w:ascii="Times New Roman" w:eastAsia="Times New Roman" w:hAnsi="Times New Roman" w:cs="Times New Roman"/>
          <w:color w:val="1D1F21"/>
          <w:sz w:val="24"/>
          <w:szCs w:val="24"/>
          <w:lang w:val="en-US"/>
        </w:rPr>
        <w:t>stablishing rules for accessing PD processed in the PDIS, as well as ensuring registration and accounting of all actions performed with PD in the PDIS;</w:t>
      </w:r>
    </w:p>
    <w:p w:rsidR="00780413" w:rsidRPr="00780413" w:rsidRDefault="007D7805" w:rsidP="009761E5">
      <w:pPr>
        <w:widowControl w:val="0"/>
        <w:numPr>
          <w:ilvl w:val="0"/>
          <w:numId w:val="38"/>
        </w:numPr>
        <w:tabs>
          <w:tab w:val="left" w:pos="963"/>
        </w:tabs>
        <w:spacing w:after="0" w:line="240" w:lineRule="auto"/>
        <w:rPr>
          <w:rFonts w:ascii="Times New Roman" w:eastAsia="Times New Roman" w:hAnsi="Times New Roman" w:cs="Times New Roman"/>
          <w:color w:val="1D1F21"/>
          <w:sz w:val="24"/>
          <w:szCs w:val="24"/>
          <w:lang w:val="en-US"/>
        </w:rPr>
      </w:pPr>
      <w:proofErr w:type="gramStart"/>
      <w:r>
        <w:rPr>
          <w:rFonts w:ascii="Times New Roman" w:eastAsia="Times New Roman" w:hAnsi="Times New Roman" w:cs="Times New Roman"/>
          <w:color w:val="1D1F21"/>
          <w:sz w:val="24"/>
          <w:szCs w:val="24"/>
          <w:lang w:val="en-US"/>
        </w:rPr>
        <w:t>m</w:t>
      </w:r>
      <w:r w:rsidR="00780413" w:rsidRPr="00780413">
        <w:rPr>
          <w:rFonts w:ascii="Times New Roman" w:eastAsia="Times New Roman" w:hAnsi="Times New Roman" w:cs="Times New Roman"/>
          <w:color w:val="1D1F21"/>
          <w:sz w:val="24"/>
          <w:szCs w:val="24"/>
          <w:lang w:val="en-US"/>
        </w:rPr>
        <w:t>onitoring</w:t>
      </w:r>
      <w:proofErr w:type="gramEnd"/>
      <w:r w:rsidR="00780413" w:rsidRPr="00780413">
        <w:rPr>
          <w:rFonts w:ascii="Times New Roman" w:eastAsia="Times New Roman" w:hAnsi="Times New Roman" w:cs="Times New Roman"/>
          <w:color w:val="1D1F21"/>
          <w:sz w:val="24"/>
          <w:szCs w:val="24"/>
          <w:lang w:val="en-US"/>
        </w:rPr>
        <w:t xml:space="preserve"> the measures taken to ensure PD security and the level of PD protection in the PDIS.</w:t>
      </w:r>
    </w:p>
    <w:p w:rsidR="00780413" w:rsidRPr="00053445" w:rsidRDefault="00780413" w:rsidP="009761E5">
      <w:pPr>
        <w:widowControl w:val="0"/>
        <w:numPr>
          <w:ilvl w:val="1"/>
          <w:numId w:val="37"/>
        </w:numPr>
        <w:tabs>
          <w:tab w:val="left" w:pos="1518"/>
        </w:tabs>
        <w:spacing w:after="0" w:line="240" w:lineRule="auto"/>
        <w:ind w:left="102" w:right="111"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The levels of protection of PD during their processing in the Operator's PDIS, the requirements for the protection of PD ensuring the levels of protection of PD, are determined depending on the current threats to the security of personal data, taking into account possible harm to the PD subject, the volume and content of processed PD, the type of activity in which PD is processed in accordance with the requirements of Decrees of the Government of the Russian Federation, subordinate regulatory legal acts of FSTEC, FSB, and the Ministry of Digital Development of Russia, as well as agreements between the Operator, PD operators, and PD subjects.</w:t>
      </w:r>
    </w:p>
    <w:p w:rsidR="00780413" w:rsidRPr="00053445" w:rsidRDefault="00780413" w:rsidP="009761E5">
      <w:pPr>
        <w:widowControl w:val="0"/>
        <w:numPr>
          <w:ilvl w:val="1"/>
          <w:numId w:val="37"/>
        </w:numPr>
        <w:tabs>
          <w:tab w:val="left" w:pos="1518"/>
        </w:tabs>
        <w:spacing w:after="0" w:line="240" w:lineRule="auto"/>
        <w:ind w:left="102" w:right="113" w:firstLine="566"/>
        <w:rPr>
          <w:rFonts w:ascii="Times New Roman" w:eastAsia="Times New Roman" w:hAnsi="Times New Roman" w:cs="Times New Roman"/>
          <w:color w:val="1D1F21"/>
          <w:sz w:val="24"/>
          <w:szCs w:val="24"/>
          <w:lang w:val="en-US"/>
        </w:rPr>
      </w:pPr>
      <w:r w:rsidRPr="00053445">
        <w:rPr>
          <w:rFonts w:ascii="Times New Roman" w:eastAsia="Times New Roman" w:hAnsi="Times New Roman" w:cs="Times New Roman"/>
          <w:color w:val="1D1F21"/>
          <w:sz w:val="24"/>
          <w:szCs w:val="24"/>
          <w:lang w:val="en-US"/>
        </w:rPr>
        <w:t>Protection of PD during non-automated processing is carried out in accordance with the requirements of regulatory legal acts of the Russian Federation and the Operator's regulatory documents on working with material information carriers.</w:t>
      </w:r>
    </w:p>
    <w:p w:rsidR="00F046CB" w:rsidRPr="00053445" w:rsidRDefault="00F046CB" w:rsidP="00F046CB">
      <w:pPr>
        <w:widowControl w:val="0"/>
        <w:tabs>
          <w:tab w:val="left" w:pos="1518"/>
        </w:tabs>
        <w:spacing w:after="0" w:line="240" w:lineRule="auto"/>
        <w:ind w:right="113"/>
        <w:rPr>
          <w:rFonts w:ascii="Times New Roman" w:eastAsia="Times New Roman" w:hAnsi="Times New Roman" w:cs="Times New Roman"/>
          <w:color w:val="1D1F21"/>
          <w:sz w:val="24"/>
          <w:szCs w:val="24"/>
          <w:lang w:val="en-US"/>
        </w:rPr>
      </w:pPr>
    </w:p>
    <w:p w:rsidR="00780413" w:rsidRPr="00780413" w:rsidRDefault="00780413" w:rsidP="00F046CB">
      <w:pPr>
        <w:widowControl w:val="0"/>
        <w:tabs>
          <w:tab w:val="left" w:pos="867"/>
        </w:tabs>
        <w:spacing w:after="0" w:line="240" w:lineRule="auto"/>
        <w:ind w:left="867" w:hanging="360"/>
        <w:jc w:val="right"/>
        <w:outlineLvl w:val="0"/>
        <w:rPr>
          <w:rFonts w:ascii="Times New Roman" w:eastAsia="Times New Roman" w:hAnsi="Times New Roman" w:cs="Times New Roman"/>
          <w:b/>
          <w:bCs/>
          <w:color w:val="1D1F21"/>
          <w:sz w:val="24"/>
          <w:szCs w:val="24"/>
          <w:lang w:val="en-US"/>
        </w:rPr>
      </w:pPr>
      <w:r w:rsidRPr="00F046CB">
        <w:rPr>
          <w:rFonts w:ascii="Times New Roman" w:eastAsia="Times New Roman" w:hAnsi="Times New Roman" w:cs="Times New Roman"/>
          <w:b/>
          <w:bCs/>
          <w:color w:val="1D1F21"/>
          <w:sz w:val="24"/>
          <w:szCs w:val="24"/>
          <w:lang w:val="en-US"/>
        </w:rPr>
        <w:t>18. RESPONSIBILITY FOR VIOLATION OF NORMS REGULATING PERSONAL DATA PROCESSING</w:t>
      </w:r>
    </w:p>
    <w:p w:rsidR="00780413" w:rsidRPr="00780413" w:rsidRDefault="00780413" w:rsidP="00780413">
      <w:pPr>
        <w:shd w:val="clear" w:color="auto" w:fill="FFFFFF"/>
        <w:spacing w:after="0" w:line="189" w:lineRule="atLeast"/>
        <w:rPr>
          <w:rFonts w:ascii="Segoe UI" w:eastAsia="Times New Roman" w:hAnsi="Segoe UI" w:cs="Segoe UI"/>
          <w:color w:val="0F1115"/>
          <w:sz w:val="19"/>
          <w:szCs w:val="19"/>
          <w:lang w:val="en-US" w:eastAsia="ru-RU"/>
        </w:rPr>
      </w:pPr>
    </w:p>
    <w:p w:rsidR="00780413" w:rsidRPr="00780413" w:rsidRDefault="00780413" w:rsidP="009761E5">
      <w:pPr>
        <w:widowControl w:val="0"/>
        <w:numPr>
          <w:ilvl w:val="1"/>
          <w:numId w:val="39"/>
        </w:numPr>
        <w:tabs>
          <w:tab w:val="left" w:pos="1477"/>
        </w:tabs>
        <w:spacing w:after="0" w:line="240" w:lineRule="auto"/>
        <w:ind w:left="102" w:right="108" w:firstLine="566"/>
        <w:rPr>
          <w:rFonts w:ascii="Times New Roman" w:eastAsia="Times New Roman" w:hAnsi="Times New Roman" w:cs="Times New Roman"/>
          <w:color w:val="1D1F21"/>
          <w:sz w:val="24"/>
          <w:szCs w:val="24"/>
          <w:lang w:val="en-US"/>
        </w:rPr>
      </w:pPr>
      <w:r w:rsidRPr="0098068A">
        <w:rPr>
          <w:rFonts w:ascii="Times New Roman" w:eastAsia="Times New Roman" w:hAnsi="Times New Roman" w:cs="Times New Roman"/>
          <w:color w:val="1D1F21"/>
          <w:sz w:val="24"/>
          <w:szCs w:val="24"/>
          <w:lang w:val="en-US"/>
        </w:rPr>
        <w:t xml:space="preserve">Individual Entrepreneur </w:t>
      </w:r>
      <w:proofErr w:type="spellStart"/>
      <w:r w:rsidRPr="0098068A">
        <w:rPr>
          <w:rFonts w:ascii="Times New Roman" w:eastAsia="Times New Roman" w:hAnsi="Times New Roman" w:cs="Times New Roman"/>
          <w:color w:val="1D1F21"/>
          <w:sz w:val="24"/>
          <w:szCs w:val="24"/>
          <w:lang w:val="en-US"/>
        </w:rPr>
        <w:t>Kolesova</w:t>
      </w:r>
      <w:proofErr w:type="spellEnd"/>
      <w:r w:rsidR="00153817">
        <w:rPr>
          <w:rFonts w:ascii="Times New Roman" w:eastAsia="Times New Roman" w:hAnsi="Times New Roman" w:cs="Times New Roman"/>
          <w:color w:val="1D1F21"/>
          <w:sz w:val="24"/>
          <w:szCs w:val="24"/>
          <w:lang w:val="en-US"/>
        </w:rPr>
        <w:t xml:space="preserve"> E.V. and/or her</w:t>
      </w:r>
      <w:r w:rsidRPr="0098068A">
        <w:rPr>
          <w:rFonts w:ascii="Times New Roman" w:eastAsia="Times New Roman" w:hAnsi="Times New Roman" w:cs="Times New Roman"/>
          <w:color w:val="1D1F21"/>
          <w:sz w:val="24"/>
          <w:szCs w:val="24"/>
          <w:lang w:val="en-US"/>
        </w:rPr>
        <w:t xml:space="preserve"> employees guilty of violating the requirements of the legislation of the Russian Federation in the field of PD, as well as the provisions of this Policy, bear the responsibility provided for by the legislation of the Russian Federation.</w:t>
      </w:r>
    </w:p>
    <w:p w:rsidR="00783989" w:rsidRDefault="00780413" w:rsidP="009761E5">
      <w:pPr>
        <w:widowControl w:val="0"/>
        <w:numPr>
          <w:ilvl w:val="1"/>
          <w:numId w:val="39"/>
        </w:numPr>
        <w:tabs>
          <w:tab w:val="left" w:pos="1477"/>
        </w:tabs>
        <w:spacing w:after="0" w:line="240" w:lineRule="auto"/>
        <w:ind w:left="102" w:right="119" w:firstLine="566"/>
        <w:rPr>
          <w:rFonts w:ascii="Times New Roman" w:eastAsia="Times New Roman" w:hAnsi="Times New Roman" w:cs="Times New Roman"/>
          <w:color w:val="1D1F21"/>
          <w:sz w:val="24"/>
          <w:szCs w:val="24"/>
          <w:lang w:val="en-US"/>
        </w:rPr>
      </w:pPr>
      <w:r w:rsidRPr="00783989">
        <w:rPr>
          <w:rFonts w:ascii="Times New Roman" w:eastAsia="Times New Roman" w:hAnsi="Times New Roman" w:cs="Times New Roman"/>
          <w:color w:val="1D1F21"/>
          <w:sz w:val="24"/>
          <w:szCs w:val="24"/>
          <w:lang w:val="en-US"/>
        </w:rPr>
        <w:t>Moral damage caused to a PD subject as a result of violation of his/her rights, violation of PD processing rules, as well as requirements for PD protection, is subject to compensation in accordance with the legisl</w:t>
      </w:r>
      <w:r w:rsidR="00BD3FAC">
        <w:rPr>
          <w:rFonts w:ascii="Times New Roman" w:eastAsia="Times New Roman" w:hAnsi="Times New Roman" w:cs="Times New Roman"/>
          <w:color w:val="1D1F21"/>
          <w:sz w:val="24"/>
          <w:szCs w:val="24"/>
          <w:lang w:val="en-US"/>
        </w:rPr>
        <w:t>ation of the Russian Federation.</w:t>
      </w:r>
    </w:p>
    <w:p w:rsidR="00BD3FAC" w:rsidRPr="00783989" w:rsidRDefault="00BD3FAC" w:rsidP="00BD3FAC">
      <w:pPr>
        <w:widowControl w:val="0"/>
        <w:tabs>
          <w:tab w:val="left" w:pos="1477"/>
        </w:tabs>
        <w:spacing w:after="0" w:line="240" w:lineRule="auto"/>
        <w:ind w:left="102" w:right="119"/>
        <w:rPr>
          <w:rFonts w:ascii="Times New Roman" w:eastAsia="Times New Roman" w:hAnsi="Times New Roman" w:cs="Times New Roman"/>
          <w:color w:val="1D1F21"/>
          <w:sz w:val="24"/>
          <w:szCs w:val="24"/>
          <w:lang w:val="en-US"/>
        </w:rPr>
      </w:pPr>
    </w:p>
    <w:p w:rsidR="00780413" w:rsidRPr="00780413" w:rsidRDefault="00780413" w:rsidP="007E39AB">
      <w:pPr>
        <w:widowControl w:val="0"/>
        <w:tabs>
          <w:tab w:val="left" w:pos="3390"/>
        </w:tabs>
        <w:spacing w:after="0" w:line="240" w:lineRule="auto"/>
        <w:ind w:left="3390" w:hanging="360"/>
        <w:jc w:val="right"/>
        <w:outlineLvl w:val="0"/>
        <w:rPr>
          <w:rFonts w:ascii="Times New Roman" w:eastAsia="Times New Roman" w:hAnsi="Times New Roman" w:cs="Times New Roman"/>
          <w:b/>
          <w:bCs/>
          <w:color w:val="1D1F21"/>
          <w:sz w:val="24"/>
          <w:szCs w:val="24"/>
          <w:lang w:val="en-US"/>
        </w:rPr>
      </w:pPr>
      <w:r w:rsidRPr="007E39AB">
        <w:rPr>
          <w:rFonts w:ascii="Times New Roman" w:eastAsia="Times New Roman" w:hAnsi="Times New Roman" w:cs="Times New Roman"/>
          <w:b/>
          <w:bCs/>
          <w:color w:val="1D1F21"/>
          <w:sz w:val="24"/>
          <w:szCs w:val="24"/>
          <w:lang w:val="en-US"/>
        </w:rPr>
        <w:t>19. FINAL PROVISIONS</w:t>
      </w:r>
    </w:p>
    <w:p w:rsidR="00780413" w:rsidRPr="00780413" w:rsidRDefault="00780413" w:rsidP="00764193">
      <w:pPr>
        <w:widowControl w:val="0"/>
        <w:tabs>
          <w:tab w:val="left" w:pos="1304"/>
        </w:tabs>
        <w:spacing w:after="0" w:line="239" w:lineRule="auto"/>
        <w:ind w:left="104" w:right="115" w:firstLine="563"/>
        <w:rPr>
          <w:rFonts w:ascii="Times New Roman" w:eastAsia="Times New Roman" w:hAnsi="Times New Roman" w:cs="Times New Roman"/>
          <w:color w:val="1D1F21"/>
          <w:spacing w:val="2"/>
          <w:sz w:val="24"/>
          <w:szCs w:val="24"/>
        </w:rPr>
      </w:pPr>
    </w:p>
    <w:p w:rsidR="00780413" w:rsidRPr="009E2584" w:rsidRDefault="00780413" w:rsidP="009E2584">
      <w:pPr>
        <w:widowControl w:val="0"/>
        <w:numPr>
          <w:ilvl w:val="1"/>
          <w:numId w:val="40"/>
        </w:numPr>
        <w:tabs>
          <w:tab w:val="left" w:pos="1304"/>
        </w:tabs>
        <w:spacing w:after="0" w:line="239" w:lineRule="auto"/>
        <w:ind w:left="104" w:right="115" w:firstLine="563"/>
        <w:rPr>
          <w:rFonts w:ascii="Times New Roman" w:eastAsia="Times New Roman" w:hAnsi="Times New Roman" w:cs="Times New Roman"/>
          <w:color w:val="1D1F21"/>
          <w:spacing w:val="2"/>
          <w:sz w:val="24"/>
          <w:szCs w:val="24"/>
          <w:lang w:val="en-US"/>
        </w:rPr>
      </w:pPr>
      <w:r w:rsidRPr="00053445">
        <w:rPr>
          <w:rFonts w:ascii="Times New Roman" w:eastAsia="Times New Roman" w:hAnsi="Times New Roman" w:cs="Times New Roman"/>
          <w:color w:val="1D1F21"/>
          <w:spacing w:val="2"/>
          <w:sz w:val="24"/>
          <w:szCs w:val="24"/>
          <w:lang w:val="en-US"/>
        </w:rPr>
        <w:t>This Policy is publicly available. The public availability of the Policy is ensured by its publication on the Operator's website at: Operator's website https://sheddok.ru/</w:t>
      </w:r>
    </w:p>
    <w:p w:rsidR="00780413" w:rsidRPr="00053445" w:rsidRDefault="00780413" w:rsidP="009761E5">
      <w:pPr>
        <w:widowControl w:val="0"/>
        <w:numPr>
          <w:ilvl w:val="1"/>
          <w:numId w:val="40"/>
        </w:numPr>
        <w:tabs>
          <w:tab w:val="left" w:pos="1304"/>
        </w:tabs>
        <w:spacing w:after="0" w:line="239" w:lineRule="auto"/>
        <w:ind w:left="104" w:right="115" w:firstLine="563"/>
        <w:rPr>
          <w:rFonts w:ascii="Times New Roman" w:eastAsia="Times New Roman" w:hAnsi="Times New Roman" w:cs="Times New Roman"/>
          <w:color w:val="1D1F21"/>
          <w:spacing w:val="2"/>
          <w:sz w:val="24"/>
          <w:szCs w:val="24"/>
          <w:lang w:val="en-US"/>
        </w:rPr>
      </w:pPr>
      <w:r w:rsidRPr="00053445">
        <w:rPr>
          <w:rFonts w:ascii="Times New Roman" w:eastAsia="Times New Roman" w:hAnsi="Times New Roman" w:cs="Times New Roman"/>
          <w:color w:val="1D1F21"/>
          <w:spacing w:val="2"/>
          <w:sz w:val="24"/>
          <w:szCs w:val="24"/>
          <w:lang w:val="en-US"/>
        </w:rPr>
        <w:t xml:space="preserve">PD subjects whose PD is processed by the Operator may obtain clarifications on issues related to the processing of their PD, as well as exercise their rights and legitimate interests, by sending a corresponding written request to the postal address: </w:t>
      </w:r>
      <w:r w:rsidR="008B7EBE">
        <w:rPr>
          <w:rFonts w:ascii="Times New Roman" w:eastAsia="Times New Roman" w:hAnsi="Times New Roman" w:cs="Times New Roman"/>
          <w:color w:val="1D1F21"/>
          <w:spacing w:val="2"/>
          <w:sz w:val="24"/>
          <w:szCs w:val="24"/>
          <w:lang w:val="en-US"/>
        </w:rPr>
        <w:t>134 Lenin Ave.</w:t>
      </w:r>
      <w:r w:rsidR="008B7EBE" w:rsidRPr="008B7EBE">
        <w:rPr>
          <w:rFonts w:ascii="Times New Roman" w:eastAsia="Times New Roman" w:hAnsi="Times New Roman" w:cs="Times New Roman"/>
          <w:color w:val="1D1F21"/>
          <w:spacing w:val="2"/>
          <w:sz w:val="24"/>
          <w:szCs w:val="24"/>
          <w:lang w:val="en-US"/>
        </w:rPr>
        <w:t xml:space="preserve">, </w:t>
      </w:r>
      <w:r w:rsidR="008B7EBE">
        <w:rPr>
          <w:rFonts w:ascii="Times New Roman" w:eastAsia="Times New Roman" w:hAnsi="Times New Roman" w:cs="Times New Roman"/>
          <w:color w:val="1D1F21"/>
          <w:spacing w:val="2"/>
          <w:sz w:val="24"/>
          <w:szCs w:val="24"/>
          <w:lang w:val="en-US"/>
        </w:rPr>
        <w:t>Ivanovo</w:t>
      </w:r>
      <w:r w:rsidR="008B7EBE" w:rsidRPr="008B7EBE">
        <w:rPr>
          <w:rFonts w:ascii="Times New Roman" w:eastAsia="Times New Roman" w:hAnsi="Times New Roman" w:cs="Times New Roman"/>
          <w:color w:val="1D1F21"/>
          <w:spacing w:val="2"/>
          <w:sz w:val="24"/>
          <w:szCs w:val="24"/>
          <w:lang w:val="en-US"/>
        </w:rPr>
        <w:t>,</w:t>
      </w:r>
      <w:r w:rsidR="008B7EBE">
        <w:rPr>
          <w:rFonts w:ascii="Times New Roman" w:eastAsia="Times New Roman" w:hAnsi="Times New Roman" w:cs="Times New Roman"/>
          <w:color w:val="1D1F21"/>
          <w:spacing w:val="2"/>
          <w:sz w:val="24"/>
          <w:szCs w:val="24"/>
          <w:lang w:val="en-US"/>
        </w:rPr>
        <w:t xml:space="preserve"> Ivanovo region</w:t>
      </w:r>
      <w:r w:rsidR="008B7EBE" w:rsidRPr="008B7EBE">
        <w:rPr>
          <w:rFonts w:ascii="Times New Roman" w:eastAsia="Times New Roman" w:hAnsi="Times New Roman" w:cs="Times New Roman"/>
          <w:color w:val="1D1F21"/>
          <w:spacing w:val="2"/>
          <w:sz w:val="24"/>
          <w:szCs w:val="24"/>
          <w:lang w:val="en-US"/>
        </w:rPr>
        <w:t>,</w:t>
      </w:r>
      <w:r w:rsidR="008B7EBE">
        <w:rPr>
          <w:rFonts w:ascii="Times New Roman" w:eastAsia="Times New Roman" w:hAnsi="Times New Roman" w:cs="Times New Roman"/>
          <w:color w:val="1D1F21"/>
          <w:spacing w:val="2"/>
          <w:sz w:val="24"/>
          <w:szCs w:val="24"/>
          <w:lang w:val="en-US"/>
        </w:rPr>
        <w:t xml:space="preserve"> 153000, Russia</w:t>
      </w:r>
      <w:r w:rsidRPr="00053445">
        <w:rPr>
          <w:rFonts w:ascii="Times New Roman" w:eastAsia="Times New Roman" w:hAnsi="Times New Roman" w:cs="Times New Roman"/>
          <w:color w:val="1D1F21"/>
          <w:spacing w:val="2"/>
          <w:sz w:val="24"/>
          <w:szCs w:val="24"/>
          <w:lang w:val="en-US"/>
        </w:rPr>
        <w:t>.</w:t>
      </w:r>
    </w:p>
    <w:p w:rsidR="004928F1" w:rsidRPr="00780413" w:rsidRDefault="004928F1">
      <w:pPr>
        <w:rPr>
          <w:lang w:val="en-US"/>
        </w:rPr>
      </w:pPr>
    </w:p>
    <w:sectPr w:rsidR="004928F1" w:rsidRPr="00780413" w:rsidSect="00F71A1C">
      <w:pgSz w:w="11906" w:h="16838"/>
      <w:pgMar w:top="958" w:right="318" w:bottom="278" w:left="87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490E"/>
    <w:multiLevelType w:val="multilevel"/>
    <w:tmpl w:val="DF86A2F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1F95F73"/>
    <w:multiLevelType w:val="multilevel"/>
    <w:tmpl w:val="BDAE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3032CB"/>
    <w:multiLevelType w:val="multilevel"/>
    <w:tmpl w:val="B68A4072"/>
    <w:lvl w:ilvl="0">
      <w:start w:val="13"/>
      <w:numFmt w:val="decimal"/>
      <w:lvlText w:val="%1"/>
      <w:lvlJc w:val="left"/>
      <w:pPr>
        <w:ind w:left="435" w:hanging="435"/>
      </w:pPr>
      <w:rPr>
        <w:rFonts w:hint="default"/>
      </w:rPr>
    </w:lvl>
    <w:lvl w:ilvl="1">
      <w:start w:val="2"/>
      <w:numFmt w:val="decimal"/>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3">
    <w:nsid w:val="14B33E16"/>
    <w:multiLevelType w:val="multilevel"/>
    <w:tmpl w:val="545EEE66"/>
    <w:lvl w:ilvl="0">
      <w:start w:val="18"/>
      <w:numFmt w:val="decimal"/>
      <w:lvlText w:val="%1"/>
      <w:lvlJc w:val="left"/>
      <w:pPr>
        <w:ind w:left="435" w:hanging="435"/>
      </w:pPr>
      <w:rPr>
        <w:rFonts w:hint="default"/>
      </w:rPr>
    </w:lvl>
    <w:lvl w:ilvl="1">
      <w:start w:val="1"/>
      <w:numFmt w:val="decimal"/>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4">
    <w:nsid w:val="1667192C"/>
    <w:multiLevelType w:val="multilevel"/>
    <w:tmpl w:val="C416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E334D7"/>
    <w:multiLevelType w:val="multilevel"/>
    <w:tmpl w:val="CE82E99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B40433"/>
    <w:multiLevelType w:val="multilevel"/>
    <w:tmpl w:val="13C6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7973D9"/>
    <w:multiLevelType w:val="hybridMultilevel"/>
    <w:tmpl w:val="657CE5D2"/>
    <w:lvl w:ilvl="0" w:tplc="8C343BC6">
      <w:start w:val="1"/>
      <w:numFmt w:val="bullet"/>
      <w:lvlText w:val=""/>
      <w:lvlJc w:val="left"/>
      <w:pPr>
        <w:ind w:left="139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E93E8F"/>
    <w:multiLevelType w:val="multilevel"/>
    <w:tmpl w:val="7DA47EE6"/>
    <w:lvl w:ilvl="0">
      <w:start w:val="17"/>
      <w:numFmt w:val="decimal"/>
      <w:lvlText w:val="%1"/>
      <w:lvlJc w:val="left"/>
      <w:pPr>
        <w:ind w:left="435" w:hanging="435"/>
      </w:pPr>
      <w:rPr>
        <w:rFonts w:hint="default"/>
      </w:rPr>
    </w:lvl>
    <w:lvl w:ilvl="1">
      <w:start w:val="1"/>
      <w:numFmt w:val="decimal"/>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9">
    <w:nsid w:val="2B83726A"/>
    <w:multiLevelType w:val="multilevel"/>
    <w:tmpl w:val="310AB152"/>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E524134"/>
    <w:multiLevelType w:val="multilevel"/>
    <w:tmpl w:val="B438804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1034D1"/>
    <w:multiLevelType w:val="multilevel"/>
    <w:tmpl w:val="D4BE03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lowerLetter"/>
      <w:lvlText w:val="%3)"/>
      <w:lvlJc w:val="left"/>
      <w:pPr>
        <w:ind w:left="2610" w:hanging="81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E456DF"/>
    <w:multiLevelType w:val="multilevel"/>
    <w:tmpl w:val="9586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75EA3"/>
    <w:multiLevelType w:val="multilevel"/>
    <w:tmpl w:val="AF04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C81420"/>
    <w:multiLevelType w:val="multilevel"/>
    <w:tmpl w:val="B3E2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0C0D35"/>
    <w:multiLevelType w:val="multilevel"/>
    <w:tmpl w:val="44C2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C11E8B"/>
    <w:multiLevelType w:val="multilevel"/>
    <w:tmpl w:val="DD96622E"/>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31969BA"/>
    <w:multiLevelType w:val="multilevel"/>
    <w:tmpl w:val="AA0E837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45C0217D"/>
    <w:multiLevelType w:val="multilevel"/>
    <w:tmpl w:val="B026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E657AE"/>
    <w:multiLevelType w:val="multilevel"/>
    <w:tmpl w:val="D6643AA8"/>
    <w:lvl w:ilvl="0">
      <w:start w:val="14"/>
      <w:numFmt w:val="decimal"/>
      <w:lvlText w:val="%1"/>
      <w:lvlJc w:val="left"/>
      <w:pPr>
        <w:ind w:left="465" w:hanging="465"/>
      </w:pPr>
      <w:rPr>
        <w:rFonts w:hint="default"/>
      </w:rPr>
    </w:lvl>
    <w:lvl w:ilvl="1">
      <w:start w:val="1"/>
      <w:numFmt w:val="decimal"/>
      <w:lvlText w:val="%1.%2"/>
      <w:lvlJc w:val="left"/>
      <w:pPr>
        <w:ind w:left="900" w:hanging="46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20">
    <w:nsid w:val="47CF17D6"/>
    <w:multiLevelType w:val="multilevel"/>
    <w:tmpl w:val="0576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600F1A"/>
    <w:multiLevelType w:val="multilevel"/>
    <w:tmpl w:val="0CB8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7069D0"/>
    <w:multiLevelType w:val="multilevel"/>
    <w:tmpl w:val="AD4A8E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BE132A"/>
    <w:multiLevelType w:val="multilevel"/>
    <w:tmpl w:val="860E5944"/>
    <w:lvl w:ilvl="0">
      <w:start w:val="1"/>
      <w:numFmt w:val="bullet"/>
      <w:lvlText w:val=""/>
      <w:lvlJc w:val="left"/>
      <w:pPr>
        <w:tabs>
          <w:tab w:val="num" w:pos="720"/>
        </w:tabs>
        <w:ind w:left="720" w:hanging="360"/>
      </w:pPr>
      <w:rPr>
        <w:rFonts w:ascii="Symbol" w:hAnsi="Symbol" w:hint="default"/>
        <w:sz w:val="20"/>
      </w:rPr>
    </w:lvl>
    <w:lvl w:ilvl="1">
      <w:start w:val="1"/>
      <w:numFmt w:val="decimal"/>
      <w:lvlText w:val="%2.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C7B4213"/>
    <w:multiLevelType w:val="multilevel"/>
    <w:tmpl w:val="C99C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CD5106"/>
    <w:multiLevelType w:val="multilevel"/>
    <w:tmpl w:val="3FB09E2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F7024A"/>
    <w:multiLevelType w:val="multilevel"/>
    <w:tmpl w:val="D4A6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380EB1"/>
    <w:multiLevelType w:val="multilevel"/>
    <w:tmpl w:val="7D5E04C2"/>
    <w:lvl w:ilvl="0">
      <w:start w:val="15"/>
      <w:numFmt w:val="decimal"/>
      <w:lvlText w:val="%1"/>
      <w:lvlJc w:val="left"/>
      <w:pPr>
        <w:ind w:left="435" w:hanging="435"/>
      </w:pPr>
      <w:rPr>
        <w:rFonts w:hint="default"/>
      </w:rPr>
    </w:lvl>
    <w:lvl w:ilvl="1">
      <w:start w:val="1"/>
      <w:numFmt w:val="decimal"/>
      <w:lvlText w:val="%1.%2"/>
      <w:lvlJc w:val="left"/>
      <w:pPr>
        <w:ind w:left="900" w:hanging="435"/>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abstractNum w:abstractNumId="28">
    <w:nsid w:val="57ED7852"/>
    <w:multiLevelType w:val="multilevel"/>
    <w:tmpl w:val="68F0322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5C597B86"/>
    <w:multiLevelType w:val="multilevel"/>
    <w:tmpl w:val="1D1C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6B47D7"/>
    <w:multiLevelType w:val="multilevel"/>
    <w:tmpl w:val="930E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9129A6"/>
    <w:multiLevelType w:val="hybridMultilevel"/>
    <w:tmpl w:val="3C5C0C84"/>
    <w:lvl w:ilvl="0" w:tplc="F02C5B04">
      <w:start w:val="1"/>
      <w:numFmt w:val="bullet"/>
      <w:lvlText w:val=""/>
      <w:lvlJc w:val="left"/>
      <w:pPr>
        <w:ind w:left="1397" w:hanging="360"/>
      </w:pPr>
      <w:rPr>
        <w:rFonts w:ascii="Symbol" w:hAnsi="Symbol" w:hint="default"/>
      </w:rPr>
    </w:lvl>
    <w:lvl w:ilvl="1" w:tplc="04190003" w:tentative="1">
      <w:start w:val="1"/>
      <w:numFmt w:val="bullet"/>
      <w:lvlText w:val="o"/>
      <w:lvlJc w:val="left"/>
      <w:pPr>
        <w:ind w:left="2117" w:hanging="360"/>
      </w:pPr>
      <w:rPr>
        <w:rFonts w:ascii="Courier New" w:hAnsi="Courier New" w:cs="Courier New" w:hint="default"/>
      </w:rPr>
    </w:lvl>
    <w:lvl w:ilvl="2" w:tplc="04190005" w:tentative="1">
      <w:start w:val="1"/>
      <w:numFmt w:val="bullet"/>
      <w:lvlText w:val=""/>
      <w:lvlJc w:val="left"/>
      <w:pPr>
        <w:ind w:left="2837" w:hanging="360"/>
      </w:pPr>
      <w:rPr>
        <w:rFonts w:ascii="Wingdings" w:hAnsi="Wingdings" w:hint="default"/>
      </w:rPr>
    </w:lvl>
    <w:lvl w:ilvl="3" w:tplc="04190001" w:tentative="1">
      <w:start w:val="1"/>
      <w:numFmt w:val="bullet"/>
      <w:lvlText w:val=""/>
      <w:lvlJc w:val="left"/>
      <w:pPr>
        <w:ind w:left="3557" w:hanging="360"/>
      </w:pPr>
      <w:rPr>
        <w:rFonts w:ascii="Symbol" w:hAnsi="Symbol" w:hint="default"/>
      </w:rPr>
    </w:lvl>
    <w:lvl w:ilvl="4" w:tplc="04190003" w:tentative="1">
      <w:start w:val="1"/>
      <w:numFmt w:val="bullet"/>
      <w:lvlText w:val="o"/>
      <w:lvlJc w:val="left"/>
      <w:pPr>
        <w:ind w:left="4277" w:hanging="360"/>
      </w:pPr>
      <w:rPr>
        <w:rFonts w:ascii="Courier New" w:hAnsi="Courier New" w:cs="Courier New" w:hint="default"/>
      </w:rPr>
    </w:lvl>
    <w:lvl w:ilvl="5" w:tplc="04190005" w:tentative="1">
      <w:start w:val="1"/>
      <w:numFmt w:val="bullet"/>
      <w:lvlText w:val=""/>
      <w:lvlJc w:val="left"/>
      <w:pPr>
        <w:ind w:left="4997" w:hanging="360"/>
      </w:pPr>
      <w:rPr>
        <w:rFonts w:ascii="Wingdings" w:hAnsi="Wingdings" w:hint="default"/>
      </w:rPr>
    </w:lvl>
    <w:lvl w:ilvl="6" w:tplc="04190001" w:tentative="1">
      <w:start w:val="1"/>
      <w:numFmt w:val="bullet"/>
      <w:lvlText w:val=""/>
      <w:lvlJc w:val="left"/>
      <w:pPr>
        <w:ind w:left="5717" w:hanging="360"/>
      </w:pPr>
      <w:rPr>
        <w:rFonts w:ascii="Symbol" w:hAnsi="Symbol" w:hint="default"/>
      </w:rPr>
    </w:lvl>
    <w:lvl w:ilvl="7" w:tplc="04190003" w:tentative="1">
      <w:start w:val="1"/>
      <w:numFmt w:val="bullet"/>
      <w:lvlText w:val="o"/>
      <w:lvlJc w:val="left"/>
      <w:pPr>
        <w:ind w:left="6437" w:hanging="360"/>
      </w:pPr>
      <w:rPr>
        <w:rFonts w:ascii="Courier New" w:hAnsi="Courier New" w:cs="Courier New" w:hint="default"/>
      </w:rPr>
    </w:lvl>
    <w:lvl w:ilvl="8" w:tplc="04190005" w:tentative="1">
      <w:start w:val="1"/>
      <w:numFmt w:val="bullet"/>
      <w:lvlText w:val=""/>
      <w:lvlJc w:val="left"/>
      <w:pPr>
        <w:ind w:left="7157" w:hanging="360"/>
      </w:pPr>
      <w:rPr>
        <w:rFonts w:ascii="Wingdings" w:hAnsi="Wingdings" w:hint="default"/>
      </w:rPr>
    </w:lvl>
  </w:abstractNum>
  <w:abstractNum w:abstractNumId="32">
    <w:nsid w:val="6155330E"/>
    <w:multiLevelType w:val="multilevel"/>
    <w:tmpl w:val="38D0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1A0569"/>
    <w:multiLevelType w:val="multilevel"/>
    <w:tmpl w:val="82B82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F545AA"/>
    <w:multiLevelType w:val="multilevel"/>
    <w:tmpl w:val="7E4E103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97D2A8C"/>
    <w:multiLevelType w:val="multilevel"/>
    <w:tmpl w:val="A482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9F36D57"/>
    <w:multiLevelType w:val="multilevel"/>
    <w:tmpl w:val="81982276"/>
    <w:lvl w:ilvl="0">
      <w:start w:val="1"/>
      <w:numFmt w:val="decimal"/>
      <w:lvlText w:val="%1."/>
      <w:lvlJc w:val="left"/>
      <w:pPr>
        <w:ind w:left="1080" w:hanging="360"/>
      </w:pPr>
    </w:lvl>
    <w:lvl w:ilvl="1">
      <w:start w:val="1"/>
      <w:numFmt w:val="decimal"/>
      <w:isLgl/>
      <w:lvlText w:val="%1.%2"/>
      <w:lvlJc w:val="left"/>
      <w:pPr>
        <w:ind w:left="1650" w:hanging="930"/>
      </w:pPr>
      <w:rPr>
        <w:rFonts w:hint="default"/>
      </w:rPr>
    </w:lvl>
    <w:lvl w:ilvl="2">
      <w:start w:val="1"/>
      <w:numFmt w:val="decimal"/>
      <w:isLgl/>
      <w:lvlText w:val="%1.%2.%3"/>
      <w:lvlJc w:val="left"/>
      <w:pPr>
        <w:ind w:left="1650" w:hanging="930"/>
      </w:pPr>
      <w:rPr>
        <w:rFonts w:hint="default"/>
      </w:rPr>
    </w:lvl>
    <w:lvl w:ilvl="3">
      <w:start w:val="1"/>
      <w:numFmt w:val="decimal"/>
      <w:isLgl/>
      <w:lvlText w:val="%1.%2.%3.%4"/>
      <w:lvlJc w:val="left"/>
      <w:pPr>
        <w:ind w:left="1650" w:hanging="93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nsid w:val="6A870B9A"/>
    <w:multiLevelType w:val="multilevel"/>
    <w:tmpl w:val="A38A9088"/>
    <w:lvl w:ilvl="0">
      <w:start w:val="19"/>
      <w:numFmt w:val="decimal"/>
      <w:lvlText w:val="%1"/>
      <w:lvlJc w:val="left"/>
      <w:pPr>
        <w:ind w:left="420" w:hanging="420"/>
      </w:pPr>
      <w:rPr>
        <w:rFonts w:hint="default"/>
      </w:rPr>
    </w:lvl>
    <w:lvl w:ilvl="1">
      <w:start w:val="1"/>
      <w:numFmt w:val="decimal"/>
      <w:lvlText w:val="%1.%2"/>
      <w:lvlJc w:val="left"/>
      <w:pPr>
        <w:ind w:left="1725" w:hanging="42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abstractNum w:abstractNumId="38">
    <w:nsid w:val="76323BC5"/>
    <w:multiLevelType w:val="hybridMultilevel"/>
    <w:tmpl w:val="878478F4"/>
    <w:lvl w:ilvl="0" w:tplc="CAE8B296">
      <w:start w:val="1"/>
      <w:numFmt w:val="decimal"/>
      <w:lvlText w:val="%1.1"/>
      <w:lvlJc w:val="left"/>
      <w:pPr>
        <w:ind w:left="1037" w:hanging="360"/>
      </w:pPr>
      <w:rPr>
        <w:rFonts w:hint="default"/>
        <w:b w:val="0"/>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39">
    <w:nsid w:val="784E16E4"/>
    <w:multiLevelType w:val="multilevel"/>
    <w:tmpl w:val="03760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0"/>
  </w:num>
  <w:num w:numId="3">
    <w:abstractNumId w:val="20"/>
  </w:num>
  <w:num w:numId="4">
    <w:abstractNumId w:val="29"/>
  </w:num>
  <w:num w:numId="5">
    <w:abstractNumId w:val="11"/>
  </w:num>
  <w:num w:numId="6">
    <w:abstractNumId w:val="14"/>
  </w:num>
  <w:num w:numId="7">
    <w:abstractNumId w:val="18"/>
  </w:num>
  <w:num w:numId="8">
    <w:abstractNumId w:val="4"/>
  </w:num>
  <w:num w:numId="9">
    <w:abstractNumId w:val="13"/>
  </w:num>
  <w:num w:numId="10">
    <w:abstractNumId w:val="15"/>
  </w:num>
  <w:num w:numId="11">
    <w:abstractNumId w:val="26"/>
  </w:num>
  <w:num w:numId="12">
    <w:abstractNumId w:val="33"/>
  </w:num>
  <w:num w:numId="13">
    <w:abstractNumId w:val="35"/>
  </w:num>
  <w:num w:numId="14">
    <w:abstractNumId w:val="39"/>
  </w:num>
  <w:num w:numId="15">
    <w:abstractNumId w:val="6"/>
  </w:num>
  <w:num w:numId="16">
    <w:abstractNumId w:val="12"/>
  </w:num>
  <w:num w:numId="17">
    <w:abstractNumId w:val="21"/>
  </w:num>
  <w:num w:numId="18">
    <w:abstractNumId w:val="10"/>
  </w:num>
  <w:num w:numId="19">
    <w:abstractNumId w:val="22"/>
  </w:num>
  <w:num w:numId="20">
    <w:abstractNumId w:val="32"/>
  </w:num>
  <w:num w:numId="21">
    <w:abstractNumId w:val="24"/>
  </w:num>
  <w:num w:numId="22">
    <w:abstractNumId w:val="1"/>
  </w:num>
  <w:num w:numId="23">
    <w:abstractNumId w:val="38"/>
  </w:num>
  <w:num w:numId="24">
    <w:abstractNumId w:val="7"/>
  </w:num>
  <w:num w:numId="25">
    <w:abstractNumId w:val="36"/>
  </w:num>
  <w:num w:numId="26">
    <w:abstractNumId w:val="34"/>
  </w:num>
  <w:num w:numId="27">
    <w:abstractNumId w:val="17"/>
  </w:num>
  <w:num w:numId="28">
    <w:abstractNumId w:val="0"/>
  </w:num>
  <w:num w:numId="29">
    <w:abstractNumId w:val="28"/>
  </w:num>
  <w:num w:numId="30">
    <w:abstractNumId w:val="31"/>
  </w:num>
  <w:num w:numId="31">
    <w:abstractNumId w:val="16"/>
  </w:num>
  <w:num w:numId="32">
    <w:abstractNumId w:val="2"/>
  </w:num>
  <w:num w:numId="33">
    <w:abstractNumId w:val="19"/>
  </w:num>
  <w:num w:numId="34">
    <w:abstractNumId w:val="25"/>
  </w:num>
  <w:num w:numId="35">
    <w:abstractNumId w:val="27"/>
  </w:num>
  <w:num w:numId="36">
    <w:abstractNumId w:val="9"/>
  </w:num>
  <w:num w:numId="37">
    <w:abstractNumId w:val="8"/>
  </w:num>
  <w:num w:numId="38">
    <w:abstractNumId w:val="5"/>
  </w:num>
  <w:num w:numId="39">
    <w:abstractNumId w:val="3"/>
  </w:num>
  <w:num w:numId="40">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9F3"/>
    <w:rsid w:val="0000532F"/>
    <w:rsid w:val="0000724C"/>
    <w:rsid w:val="00007AD7"/>
    <w:rsid w:val="000313DC"/>
    <w:rsid w:val="00053445"/>
    <w:rsid w:val="00060EE6"/>
    <w:rsid w:val="000722B3"/>
    <w:rsid w:val="00082704"/>
    <w:rsid w:val="00091BCD"/>
    <w:rsid w:val="000A45E5"/>
    <w:rsid w:val="000E48C5"/>
    <w:rsid w:val="000F2EBD"/>
    <w:rsid w:val="000F357C"/>
    <w:rsid w:val="000F693D"/>
    <w:rsid w:val="00101F8A"/>
    <w:rsid w:val="001109E9"/>
    <w:rsid w:val="00114AEA"/>
    <w:rsid w:val="00120C69"/>
    <w:rsid w:val="001210F1"/>
    <w:rsid w:val="00127A38"/>
    <w:rsid w:val="00135066"/>
    <w:rsid w:val="00137363"/>
    <w:rsid w:val="00137C93"/>
    <w:rsid w:val="00153118"/>
    <w:rsid w:val="00153817"/>
    <w:rsid w:val="00185967"/>
    <w:rsid w:val="0018654E"/>
    <w:rsid w:val="001916AD"/>
    <w:rsid w:val="00194358"/>
    <w:rsid w:val="001A4752"/>
    <w:rsid w:val="001B7C26"/>
    <w:rsid w:val="001D0FA8"/>
    <w:rsid w:val="002176C2"/>
    <w:rsid w:val="002579E1"/>
    <w:rsid w:val="00284C56"/>
    <w:rsid w:val="002C2729"/>
    <w:rsid w:val="002E1087"/>
    <w:rsid w:val="002E1150"/>
    <w:rsid w:val="0030184B"/>
    <w:rsid w:val="003114C6"/>
    <w:rsid w:val="00315207"/>
    <w:rsid w:val="00316C50"/>
    <w:rsid w:val="00332808"/>
    <w:rsid w:val="00335917"/>
    <w:rsid w:val="0034037F"/>
    <w:rsid w:val="00345B32"/>
    <w:rsid w:val="0034633A"/>
    <w:rsid w:val="00356A7B"/>
    <w:rsid w:val="003600FB"/>
    <w:rsid w:val="003722C4"/>
    <w:rsid w:val="003769D6"/>
    <w:rsid w:val="003867E6"/>
    <w:rsid w:val="00386898"/>
    <w:rsid w:val="003957D1"/>
    <w:rsid w:val="003B1445"/>
    <w:rsid w:val="003B3896"/>
    <w:rsid w:val="003B6F15"/>
    <w:rsid w:val="003C24CB"/>
    <w:rsid w:val="003D75A4"/>
    <w:rsid w:val="003E1A88"/>
    <w:rsid w:val="003F32D4"/>
    <w:rsid w:val="003F3777"/>
    <w:rsid w:val="00402D4C"/>
    <w:rsid w:val="0044555F"/>
    <w:rsid w:val="00453A87"/>
    <w:rsid w:val="00454021"/>
    <w:rsid w:val="004658AB"/>
    <w:rsid w:val="004928F1"/>
    <w:rsid w:val="004956A0"/>
    <w:rsid w:val="004B1B78"/>
    <w:rsid w:val="004C1184"/>
    <w:rsid w:val="004C61A4"/>
    <w:rsid w:val="004D2085"/>
    <w:rsid w:val="004D42C5"/>
    <w:rsid w:val="004F0974"/>
    <w:rsid w:val="004F183B"/>
    <w:rsid w:val="004F4E04"/>
    <w:rsid w:val="004F5F69"/>
    <w:rsid w:val="004F714C"/>
    <w:rsid w:val="00501594"/>
    <w:rsid w:val="00512847"/>
    <w:rsid w:val="00517529"/>
    <w:rsid w:val="0053338A"/>
    <w:rsid w:val="00535756"/>
    <w:rsid w:val="00535F3D"/>
    <w:rsid w:val="0053715C"/>
    <w:rsid w:val="00544C76"/>
    <w:rsid w:val="0056632E"/>
    <w:rsid w:val="00566F5F"/>
    <w:rsid w:val="00574176"/>
    <w:rsid w:val="00574DA5"/>
    <w:rsid w:val="005A3800"/>
    <w:rsid w:val="005B5826"/>
    <w:rsid w:val="005B7D1E"/>
    <w:rsid w:val="005F0539"/>
    <w:rsid w:val="006265A8"/>
    <w:rsid w:val="00633B4D"/>
    <w:rsid w:val="00642467"/>
    <w:rsid w:val="0065400B"/>
    <w:rsid w:val="00656BB7"/>
    <w:rsid w:val="0067742C"/>
    <w:rsid w:val="006807A8"/>
    <w:rsid w:val="006A2235"/>
    <w:rsid w:val="006D54BF"/>
    <w:rsid w:val="006E36C7"/>
    <w:rsid w:val="006E4A17"/>
    <w:rsid w:val="006F5859"/>
    <w:rsid w:val="00702CD7"/>
    <w:rsid w:val="00726BB0"/>
    <w:rsid w:val="00732112"/>
    <w:rsid w:val="00733532"/>
    <w:rsid w:val="007367EB"/>
    <w:rsid w:val="007402CD"/>
    <w:rsid w:val="0074272A"/>
    <w:rsid w:val="00742B1D"/>
    <w:rsid w:val="00744446"/>
    <w:rsid w:val="00744A3D"/>
    <w:rsid w:val="00755A08"/>
    <w:rsid w:val="00757F47"/>
    <w:rsid w:val="00764193"/>
    <w:rsid w:val="007776F9"/>
    <w:rsid w:val="00780413"/>
    <w:rsid w:val="00783352"/>
    <w:rsid w:val="00783989"/>
    <w:rsid w:val="007A3C2B"/>
    <w:rsid w:val="007B3BAC"/>
    <w:rsid w:val="007D7805"/>
    <w:rsid w:val="007E1339"/>
    <w:rsid w:val="007E39AB"/>
    <w:rsid w:val="007F0923"/>
    <w:rsid w:val="007F1101"/>
    <w:rsid w:val="007F3DB7"/>
    <w:rsid w:val="00803DDB"/>
    <w:rsid w:val="0080443A"/>
    <w:rsid w:val="00805CD9"/>
    <w:rsid w:val="008079F3"/>
    <w:rsid w:val="00817021"/>
    <w:rsid w:val="0084491F"/>
    <w:rsid w:val="0084705E"/>
    <w:rsid w:val="00860143"/>
    <w:rsid w:val="0088363C"/>
    <w:rsid w:val="008B5543"/>
    <w:rsid w:val="008B7EBE"/>
    <w:rsid w:val="008D2064"/>
    <w:rsid w:val="008D5F8C"/>
    <w:rsid w:val="008D67F5"/>
    <w:rsid w:val="008E684B"/>
    <w:rsid w:val="00910D8A"/>
    <w:rsid w:val="009336E1"/>
    <w:rsid w:val="00940A0B"/>
    <w:rsid w:val="00965A5F"/>
    <w:rsid w:val="009761E5"/>
    <w:rsid w:val="0098068A"/>
    <w:rsid w:val="00990244"/>
    <w:rsid w:val="00996D3A"/>
    <w:rsid w:val="009A74C3"/>
    <w:rsid w:val="009D397F"/>
    <w:rsid w:val="009E2584"/>
    <w:rsid w:val="009E45ED"/>
    <w:rsid w:val="009F02FA"/>
    <w:rsid w:val="009F2942"/>
    <w:rsid w:val="00A263EA"/>
    <w:rsid w:val="00A4638A"/>
    <w:rsid w:val="00A60885"/>
    <w:rsid w:val="00A609D0"/>
    <w:rsid w:val="00A64FF2"/>
    <w:rsid w:val="00A758AD"/>
    <w:rsid w:val="00A77D2F"/>
    <w:rsid w:val="00AA2B56"/>
    <w:rsid w:val="00AC3CAF"/>
    <w:rsid w:val="00AC66D6"/>
    <w:rsid w:val="00AD477E"/>
    <w:rsid w:val="00AF765E"/>
    <w:rsid w:val="00B148E2"/>
    <w:rsid w:val="00B203BA"/>
    <w:rsid w:val="00B36970"/>
    <w:rsid w:val="00B52A5A"/>
    <w:rsid w:val="00B53C46"/>
    <w:rsid w:val="00B551CE"/>
    <w:rsid w:val="00B5702D"/>
    <w:rsid w:val="00B61B66"/>
    <w:rsid w:val="00B75DE8"/>
    <w:rsid w:val="00B84339"/>
    <w:rsid w:val="00B867C7"/>
    <w:rsid w:val="00BB76F9"/>
    <w:rsid w:val="00BD2AA1"/>
    <w:rsid w:val="00BD3FAC"/>
    <w:rsid w:val="00BE2AF5"/>
    <w:rsid w:val="00BE756B"/>
    <w:rsid w:val="00BF22BA"/>
    <w:rsid w:val="00BF7BA5"/>
    <w:rsid w:val="00C03B08"/>
    <w:rsid w:val="00C03DED"/>
    <w:rsid w:val="00C03F7D"/>
    <w:rsid w:val="00C13ECC"/>
    <w:rsid w:val="00C25152"/>
    <w:rsid w:val="00C255F7"/>
    <w:rsid w:val="00C85ADD"/>
    <w:rsid w:val="00C91224"/>
    <w:rsid w:val="00CA7F0B"/>
    <w:rsid w:val="00CB0A19"/>
    <w:rsid w:val="00CB481E"/>
    <w:rsid w:val="00CC79CD"/>
    <w:rsid w:val="00CD2486"/>
    <w:rsid w:val="00CE2D7A"/>
    <w:rsid w:val="00CF1073"/>
    <w:rsid w:val="00D01A79"/>
    <w:rsid w:val="00D22E94"/>
    <w:rsid w:val="00D32231"/>
    <w:rsid w:val="00D42866"/>
    <w:rsid w:val="00D84641"/>
    <w:rsid w:val="00DA3779"/>
    <w:rsid w:val="00DC6F80"/>
    <w:rsid w:val="00DD764D"/>
    <w:rsid w:val="00DE02B6"/>
    <w:rsid w:val="00E056F4"/>
    <w:rsid w:val="00E22435"/>
    <w:rsid w:val="00E273FC"/>
    <w:rsid w:val="00E3041F"/>
    <w:rsid w:val="00E400C1"/>
    <w:rsid w:val="00E42295"/>
    <w:rsid w:val="00E70210"/>
    <w:rsid w:val="00E91735"/>
    <w:rsid w:val="00EA0BF6"/>
    <w:rsid w:val="00EA1410"/>
    <w:rsid w:val="00EB1BA9"/>
    <w:rsid w:val="00EB35ED"/>
    <w:rsid w:val="00ED2514"/>
    <w:rsid w:val="00ED7994"/>
    <w:rsid w:val="00F046CB"/>
    <w:rsid w:val="00F1337A"/>
    <w:rsid w:val="00F14475"/>
    <w:rsid w:val="00F1535E"/>
    <w:rsid w:val="00F47772"/>
    <w:rsid w:val="00F52C8E"/>
    <w:rsid w:val="00F54C67"/>
    <w:rsid w:val="00F71A1C"/>
    <w:rsid w:val="00F75777"/>
    <w:rsid w:val="00F85E95"/>
    <w:rsid w:val="00F94374"/>
    <w:rsid w:val="00FB23E1"/>
    <w:rsid w:val="00FC3345"/>
    <w:rsid w:val="00FF6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7804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80413"/>
    <w:rPr>
      <w:b/>
      <w:bCs/>
    </w:rPr>
  </w:style>
  <w:style w:type="character" w:customStyle="1" w:styleId="d813de27">
    <w:name w:val="d813de27"/>
    <w:basedOn w:val="a0"/>
    <w:rsid w:val="00780413"/>
  </w:style>
  <w:style w:type="paragraph" w:styleId="HTML">
    <w:name w:val="HTML Preformatted"/>
    <w:basedOn w:val="a"/>
    <w:link w:val="HTML0"/>
    <w:uiPriority w:val="99"/>
    <w:semiHidden/>
    <w:unhideWhenUsed/>
    <w:rsid w:val="00780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0413"/>
    <w:rPr>
      <w:rFonts w:ascii="Courier New" w:eastAsia="Times New Roman" w:hAnsi="Courier New" w:cs="Courier New"/>
      <w:sz w:val="20"/>
      <w:szCs w:val="20"/>
      <w:lang w:eastAsia="ru-RU"/>
    </w:rPr>
  </w:style>
  <w:style w:type="character" w:styleId="a4">
    <w:name w:val="Hyperlink"/>
    <w:basedOn w:val="a0"/>
    <w:uiPriority w:val="99"/>
    <w:semiHidden/>
    <w:unhideWhenUsed/>
    <w:rsid w:val="00780413"/>
    <w:rPr>
      <w:color w:val="0000FF"/>
      <w:u w:val="single"/>
    </w:rPr>
  </w:style>
  <w:style w:type="paragraph" w:styleId="a5">
    <w:name w:val="List Paragraph"/>
    <w:basedOn w:val="a"/>
    <w:uiPriority w:val="34"/>
    <w:qFormat/>
    <w:rsid w:val="007804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7804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80413"/>
    <w:rPr>
      <w:b/>
      <w:bCs/>
    </w:rPr>
  </w:style>
  <w:style w:type="character" w:customStyle="1" w:styleId="d813de27">
    <w:name w:val="d813de27"/>
    <w:basedOn w:val="a0"/>
    <w:rsid w:val="00780413"/>
  </w:style>
  <w:style w:type="paragraph" w:styleId="HTML">
    <w:name w:val="HTML Preformatted"/>
    <w:basedOn w:val="a"/>
    <w:link w:val="HTML0"/>
    <w:uiPriority w:val="99"/>
    <w:semiHidden/>
    <w:unhideWhenUsed/>
    <w:rsid w:val="00780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0413"/>
    <w:rPr>
      <w:rFonts w:ascii="Courier New" w:eastAsia="Times New Roman" w:hAnsi="Courier New" w:cs="Courier New"/>
      <w:sz w:val="20"/>
      <w:szCs w:val="20"/>
      <w:lang w:eastAsia="ru-RU"/>
    </w:rPr>
  </w:style>
  <w:style w:type="character" w:styleId="a4">
    <w:name w:val="Hyperlink"/>
    <w:basedOn w:val="a0"/>
    <w:uiPriority w:val="99"/>
    <w:semiHidden/>
    <w:unhideWhenUsed/>
    <w:rsid w:val="00780413"/>
    <w:rPr>
      <w:color w:val="0000FF"/>
      <w:u w:val="single"/>
    </w:rPr>
  </w:style>
  <w:style w:type="paragraph" w:styleId="a5">
    <w:name w:val="List Paragraph"/>
    <w:basedOn w:val="a"/>
    <w:uiPriority w:val="34"/>
    <w:qFormat/>
    <w:rsid w:val="007804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159600">
      <w:bodyDiv w:val="1"/>
      <w:marLeft w:val="0"/>
      <w:marRight w:val="0"/>
      <w:marTop w:val="0"/>
      <w:marBottom w:val="0"/>
      <w:divBdr>
        <w:top w:val="none" w:sz="0" w:space="0" w:color="auto"/>
        <w:left w:val="none" w:sz="0" w:space="0" w:color="auto"/>
        <w:bottom w:val="none" w:sz="0" w:space="0" w:color="auto"/>
        <w:right w:val="none" w:sz="0" w:space="0" w:color="auto"/>
      </w:divBdr>
      <w:divsChild>
        <w:div w:id="197285415">
          <w:marLeft w:val="0"/>
          <w:marRight w:val="0"/>
          <w:marTop w:val="240"/>
          <w:marBottom w:val="171"/>
          <w:divBdr>
            <w:top w:val="none" w:sz="0" w:space="0" w:color="auto"/>
            <w:left w:val="none" w:sz="0" w:space="0" w:color="auto"/>
            <w:bottom w:val="none" w:sz="0" w:space="0" w:color="auto"/>
            <w:right w:val="none" w:sz="0" w:space="0" w:color="auto"/>
          </w:divBdr>
          <w:divsChild>
            <w:div w:id="611518144">
              <w:marLeft w:val="0"/>
              <w:marRight w:val="0"/>
              <w:marTop w:val="0"/>
              <w:marBottom w:val="0"/>
              <w:divBdr>
                <w:top w:val="none" w:sz="0" w:space="0" w:color="auto"/>
                <w:left w:val="none" w:sz="0" w:space="0" w:color="auto"/>
                <w:bottom w:val="none" w:sz="0" w:space="0" w:color="auto"/>
                <w:right w:val="none" w:sz="0" w:space="0" w:color="auto"/>
              </w:divBdr>
              <w:divsChild>
                <w:div w:id="392003157">
                  <w:marLeft w:val="0"/>
                  <w:marRight w:val="0"/>
                  <w:marTop w:val="0"/>
                  <w:marBottom w:val="0"/>
                  <w:divBdr>
                    <w:top w:val="none" w:sz="0" w:space="0" w:color="auto"/>
                    <w:left w:val="none" w:sz="0" w:space="0" w:color="auto"/>
                    <w:bottom w:val="none" w:sz="0" w:space="0" w:color="auto"/>
                    <w:right w:val="none" w:sz="0" w:space="0" w:color="auto"/>
                  </w:divBdr>
                  <w:divsChild>
                    <w:div w:id="465050299">
                      <w:marLeft w:val="0"/>
                      <w:marRight w:val="0"/>
                      <w:marTop w:val="0"/>
                      <w:marBottom w:val="0"/>
                      <w:divBdr>
                        <w:top w:val="none" w:sz="0" w:space="0" w:color="auto"/>
                        <w:left w:val="none" w:sz="0" w:space="0" w:color="auto"/>
                        <w:bottom w:val="none" w:sz="0" w:space="0" w:color="auto"/>
                        <w:right w:val="none" w:sz="0" w:space="0" w:color="auto"/>
                      </w:divBdr>
                      <w:divsChild>
                        <w:div w:id="129348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10147">
          <w:marLeft w:val="0"/>
          <w:marRight w:val="0"/>
          <w:marTop w:val="240"/>
          <w:marBottom w:val="171"/>
          <w:divBdr>
            <w:top w:val="none" w:sz="0" w:space="0" w:color="auto"/>
            <w:left w:val="none" w:sz="0" w:space="0" w:color="auto"/>
            <w:bottom w:val="none" w:sz="0" w:space="0" w:color="auto"/>
            <w:right w:val="none" w:sz="0" w:space="0" w:color="auto"/>
          </w:divBdr>
          <w:divsChild>
            <w:div w:id="2142066514">
              <w:marLeft w:val="0"/>
              <w:marRight w:val="0"/>
              <w:marTop w:val="0"/>
              <w:marBottom w:val="0"/>
              <w:divBdr>
                <w:top w:val="none" w:sz="0" w:space="0" w:color="auto"/>
                <w:left w:val="none" w:sz="0" w:space="0" w:color="auto"/>
                <w:bottom w:val="none" w:sz="0" w:space="0" w:color="auto"/>
                <w:right w:val="none" w:sz="0" w:space="0" w:color="auto"/>
              </w:divBdr>
              <w:divsChild>
                <w:div w:id="404376641">
                  <w:marLeft w:val="0"/>
                  <w:marRight w:val="0"/>
                  <w:marTop w:val="0"/>
                  <w:marBottom w:val="0"/>
                  <w:divBdr>
                    <w:top w:val="none" w:sz="0" w:space="0" w:color="auto"/>
                    <w:left w:val="none" w:sz="0" w:space="0" w:color="auto"/>
                    <w:bottom w:val="none" w:sz="0" w:space="0" w:color="auto"/>
                    <w:right w:val="none" w:sz="0" w:space="0" w:color="auto"/>
                  </w:divBdr>
                  <w:divsChild>
                    <w:div w:id="1450588361">
                      <w:marLeft w:val="0"/>
                      <w:marRight w:val="0"/>
                      <w:marTop w:val="0"/>
                      <w:marBottom w:val="0"/>
                      <w:divBdr>
                        <w:top w:val="none" w:sz="0" w:space="0" w:color="auto"/>
                        <w:left w:val="none" w:sz="0" w:space="0" w:color="auto"/>
                        <w:bottom w:val="none" w:sz="0" w:space="0" w:color="auto"/>
                        <w:right w:val="none" w:sz="0" w:space="0" w:color="auto"/>
                      </w:divBdr>
                      <w:divsChild>
                        <w:div w:id="3989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898019">
          <w:marLeft w:val="0"/>
          <w:marRight w:val="0"/>
          <w:marTop w:val="240"/>
          <w:marBottom w:val="171"/>
          <w:divBdr>
            <w:top w:val="none" w:sz="0" w:space="0" w:color="auto"/>
            <w:left w:val="none" w:sz="0" w:space="0" w:color="auto"/>
            <w:bottom w:val="none" w:sz="0" w:space="0" w:color="auto"/>
            <w:right w:val="none" w:sz="0" w:space="0" w:color="auto"/>
          </w:divBdr>
          <w:divsChild>
            <w:div w:id="1970092313">
              <w:marLeft w:val="0"/>
              <w:marRight w:val="0"/>
              <w:marTop w:val="0"/>
              <w:marBottom w:val="0"/>
              <w:divBdr>
                <w:top w:val="none" w:sz="0" w:space="0" w:color="auto"/>
                <w:left w:val="none" w:sz="0" w:space="0" w:color="auto"/>
                <w:bottom w:val="none" w:sz="0" w:space="0" w:color="auto"/>
                <w:right w:val="none" w:sz="0" w:space="0" w:color="auto"/>
              </w:divBdr>
              <w:divsChild>
                <w:div w:id="1796485787">
                  <w:marLeft w:val="0"/>
                  <w:marRight w:val="0"/>
                  <w:marTop w:val="0"/>
                  <w:marBottom w:val="0"/>
                  <w:divBdr>
                    <w:top w:val="none" w:sz="0" w:space="0" w:color="auto"/>
                    <w:left w:val="none" w:sz="0" w:space="0" w:color="auto"/>
                    <w:bottom w:val="none" w:sz="0" w:space="0" w:color="auto"/>
                    <w:right w:val="none" w:sz="0" w:space="0" w:color="auto"/>
                  </w:divBdr>
                  <w:divsChild>
                    <w:div w:id="232276626">
                      <w:marLeft w:val="0"/>
                      <w:marRight w:val="0"/>
                      <w:marTop w:val="0"/>
                      <w:marBottom w:val="0"/>
                      <w:divBdr>
                        <w:top w:val="none" w:sz="0" w:space="0" w:color="auto"/>
                        <w:left w:val="none" w:sz="0" w:space="0" w:color="auto"/>
                        <w:bottom w:val="none" w:sz="0" w:space="0" w:color="auto"/>
                        <w:right w:val="none" w:sz="0" w:space="0" w:color="auto"/>
                      </w:divBdr>
                      <w:divsChild>
                        <w:div w:id="142360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709076">
          <w:marLeft w:val="0"/>
          <w:marRight w:val="0"/>
          <w:marTop w:val="240"/>
          <w:marBottom w:val="171"/>
          <w:divBdr>
            <w:top w:val="none" w:sz="0" w:space="0" w:color="auto"/>
            <w:left w:val="none" w:sz="0" w:space="0" w:color="auto"/>
            <w:bottom w:val="none" w:sz="0" w:space="0" w:color="auto"/>
            <w:right w:val="none" w:sz="0" w:space="0" w:color="auto"/>
          </w:divBdr>
          <w:divsChild>
            <w:div w:id="590240894">
              <w:marLeft w:val="0"/>
              <w:marRight w:val="0"/>
              <w:marTop w:val="0"/>
              <w:marBottom w:val="0"/>
              <w:divBdr>
                <w:top w:val="none" w:sz="0" w:space="0" w:color="auto"/>
                <w:left w:val="none" w:sz="0" w:space="0" w:color="auto"/>
                <w:bottom w:val="none" w:sz="0" w:space="0" w:color="auto"/>
                <w:right w:val="none" w:sz="0" w:space="0" w:color="auto"/>
              </w:divBdr>
              <w:divsChild>
                <w:div w:id="418135832">
                  <w:marLeft w:val="0"/>
                  <w:marRight w:val="0"/>
                  <w:marTop w:val="0"/>
                  <w:marBottom w:val="0"/>
                  <w:divBdr>
                    <w:top w:val="none" w:sz="0" w:space="0" w:color="auto"/>
                    <w:left w:val="none" w:sz="0" w:space="0" w:color="auto"/>
                    <w:bottom w:val="none" w:sz="0" w:space="0" w:color="auto"/>
                    <w:right w:val="none" w:sz="0" w:space="0" w:color="auto"/>
                  </w:divBdr>
                  <w:divsChild>
                    <w:div w:id="1197045248">
                      <w:marLeft w:val="0"/>
                      <w:marRight w:val="0"/>
                      <w:marTop w:val="0"/>
                      <w:marBottom w:val="0"/>
                      <w:divBdr>
                        <w:top w:val="none" w:sz="0" w:space="0" w:color="auto"/>
                        <w:left w:val="none" w:sz="0" w:space="0" w:color="auto"/>
                        <w:bottom w:val="none" w:sz="0" w:space="0" w:color="auto"/>
                        <w:right w:val="none" w:sz="0" w:space="0" w:color="auto"/>
                      </w:divBdr>
                      <w:divsChild>
                        <w:div w:id="46465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540566">
          <w:marLeft w:val="0"/>
          <w:marRight w:val="0"/>
          <w:marTop w:val="240"/>
          <w:marBottom w:val="171"/>
          <w:divBdr>
            <w:top w:val="none" w:sz="0" w:space="0" w:color="auto"/>
            <w:left w:val="none" w:sz="0" w:space="0" w:color="auto"/>
            <w:bottom w:val="none" w:sz="0" w:space="0" w:color="auto"/>
            <w:right w:val="none" w:sz="0" w:space="0" w:color="auto"/>
          </w:divBdr>
          <w:divsChild>
            <w:div w:id="1217086256">
              <w:marLeft w:val="0"/>
              <w:marRight w:val="0"/>
              <w:marTop w:val="0"/>
              <w:marBottom w:val="0"/>
              <w:divBdr>
                <w:top w:val="none" w:sz="0" w:space="0" w:color="auto"/>
                <w:left w:val="none" w:sz="0" w:space="0" w:color="auto"/>
                <w:bottom w:val="none" w:sz="0" w:space="0" w:color="auto"/>
                <w:right w:val="none" w:sz="0" w:space="0" w:color="auto"/>
              </w:divBdr>
              <w:divsChild>
                <w:div w:id="1813908563">
                  <w:marLeft w:val="0"/>
                  <w:marRight w:val="0"/>
                  <w:marTop w:val="0"/>
                  <w:marBottom w:val="0"/>
                  <w:divBdr>
                    <w:top w:val="none" w:sz="0" w:space="0" w:color="auto"/>
                    <w:left w:val="none" w:sz="0" w:space="0" w:color="auto"/>
                    <w:bottom w:val="none" w:sz="0" w:space="0" w:color="auto"/>
                    <w:right w:val="none" w:sz="0" w:space="0" w:color="auto"/>
                  </w:divBdr>
                  <w:divsChild>
                    <w:div w:id="1844541855">
                      <w:marLeft w:val="0"/>
                      <w:marRight w:val="0"/>
                      <w:marTop w:val="0"/>
                      <w:marBottom w:val="0"/>
                      <w:divBdr>
                        <w:top w:val="none" w:sz="0" w:space="0" w:color="auto"/>
                        <w:left w:val="none" w:sz="0" w:space="0" w:color="auto"/>
                        <w:bottom w:val="none" w:sz="0" w:space="0" w:color="auto"/>
                        <w:right w:val="none" w:sz="0" w:space="0" w:color="auto"/>
                      </w:divBdr>
                      <w:divsChild>
                        <w:div w:id="144423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59874">
          <w:marLeft w:val="0"/>
          <w:marRight w:val="0"/>
          <w:marTop w:val="240"/>
          <w:marBottom w:val="171"/>
          <w:divBdr>
            <w:top w:val="none" w:sz="0" w:space="0" w:color="auto"/>
            <w:left w:val="none" w:sz="0" w:space="0" w:color="auto"/>
            <w:bottom w:val="none" w:sz="0" w:space="0" w:color="auto"/>
            <w:right w:val="none" w:sz="0" w:space="0" w:color="auto"/>
          </w:divBdr>
          <w:divsChild>
            <w:div w:id="2115442613">
              <w:marLeft w:val="0"/>
              <w:marRight w:val="0"/>
              <w:marTop w:val="0"/>
              <w:marBottom w:val="0"/>
              <w:divBdr>
                <w:top w:val="none" w:sz="0" w:space="0" w:color="auto"/>
                <w:left w:val="none" w:sz="0" w:space="0" w:color="auto"/>
                <w:bottom w:val="none" w:sz="0" w:space="0" w:color="auto"/>
                <w:right w:val="none" w:sz="0" w:space="0" w:color="auto"/>
              </w:divBdr>
              <w:divsChild>
                <w:div w:id="2045402232">
                  <w:marLeft w:val="0"/>
                  <w:marRight w:val="0"/>
                  <w:marTop w:val="0"/>
                  <w:marBottom w:val="0"/>
                  <w:divBdr>
                    <w:top w:val="none" w:sz="0" w:space="0" w:color="auto"/>
                    <w:left w:val="none" w:sz="0" w:space="0" w:color="auto"/>
                    <w:bottom w:val="none" w:sz="0" w:space="0" w:color="auto"/>
                    <w:right w:val="none" w:sz="0" w:space="0" w:color="auto"/>
                  </w:divBdr>
                  <w:divsChild>
                    <w:div w:id="1977176420">
                      <w:marLeft w:val="0"/>
                      <w:marRight w:val="0"/>
                      <w:marTop w:val="0"/>
                      <w:marBottom w:val="0"/>
                      <w:divBdr>
                        <w:top w:val="none" w:sz="0" w:space="0" w:color="auto"/>
                        <w:left w:val="none" w:sz="0" w:space="0" w:color="auto"/>
                        <w:bottom w:val="none" w:sz="0" w:space="0" w:color="auto"/>
                        <w:right w:val="none" w:sz="0" w:space="0" w:color="auto"/>
                      </w:divBdr>
                      <w:divsChild>
                        <w:div w:id="46439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816925">
          <w:marLeft w:val="0"/>
          <w:marRight w:val="0"/>
          <w:marTop w:val="240"/>
          <w:marBottom w:val="171"/>
          <w:divBdr>
            <w:top w:val="none" w:sz="0" w:space="0" w:color="auto"/>
            <w:left w:val="none" w:sz="0" w:space="0" w:color="auto"/>
            <w:bottom w:val="none" w:sz="0" w:space="0" w:color="auto"/>
            <w:right w:val="none" w:sz="0" w:space="0" w:color="auto"/>
          </w:divBdr>
          <w:divsChild>
            <w:div w:id="1934045986">
              <w:marLeft w:val="0"/>
              <w:marRight w:val="0"/>
              <w:marTop w:val="0"/>
              <w:marBottom w:val="0"/>
              <w:divBdr>
                <w:top w:val="none" w:sz="0" w:space="0" w:color="auto"/>
                <w:left w:val="none" w:sz="0" w:space="0" w:color="auto"/>
                <w:bottom w:val="none" w:sz="0" w:space="0" w:color="auto"/>
                <w:right w:val="none" w:sz="0" w:space="0" w:color="auto"/>
              </w:divBdr>
              <w:divsChild>
                <w:div w:id="594627612">
                  <w:marLeft w:val="0"/>
                  <w:marRight w:val="0"/>
                  <w:marTop w:val="0"/>
                  <w:marBottom w:val="0"/>
                  <w:divBdr>
                    <w:top w:val="none" w:sz="0" w:space="0" w:color="auto"/>
                    <w:left w:val="none" w:sz="0" w:space="0" w:color="auto"/>
                    <w:bottom w:val="none" w:sz="0" w:space="0" w:color="auto"/>
                    <w:right w:val="none" w:sz="0" w:space="0" w:color="auto"/>
                  </w:divBdr>
                  <w:divsChild>
                    <w:div w:id="532040934">
                      <w:marLeft w:val="0"/>
                      <w:marRight w:val="0"/>
                      <w:marTop w:val="0"/>
                      <w:marBottom w:val="0"/>
                      <w:divBdr>
                        <w:top w:val="none" w:sz="0" w:space="0" w:color="auto"/>
                        <w:left w:val="none" w:sz="0" w:space="0" w:color="auto"/>
                        <w:bottom w:val="none" w:sz="0" w:space="0" w:color="auto"/>
                        <w:right w:val="none" w:sz="0" w:space="0" w:color="auto"/>
                      </w:divBdr>
                      <w:divsChild>
                        <w:div w:id="3011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368747">
          <w:marLeft w:val="0"/>
          <w:marRight w:val="0"/>
          <w:marTop w:val="240"/>
          <w:marBottom w:val="171"/>
          <w:divBdr>
            <w:top w:val="none" w:sz="0" w:space="0" w:color="auto"/>
            <w:left w:val="none" w:sz="0" w:space="0" w:color="auto"/>
            <w:bottom w:val="none" w:sz="0" w:space="0" w:color="auto"/>
            <w:right w:val="none" w:sz="0" w:space="0" w:color="auto"/>
          </w:divBdr>
          <w:divsChild>
            <w:div w:id="578366079">
              <w:marLeft w:val="0"/>
              <w:marRight w:val="0"/>
              <w:marTop w:val="0"/>
              <w:marBottom w:val="0"/>
              <w:divBdr>
                <w:top w:val="none" w:sz="0" w:space="0" w:color="auto"/>
                <w:left w:val="none" w:sz="0" w:space="0" w:color="auto"/>
                <w:bottom w:val="none" w:sz="0" w:space="0" w:color="auto"/>
                <w:right w:val="none" w:sz="0" w:space="0" w:color="auto"/>
              </w:divBdr>
              <w:divsChild>
                <w:div w:id="77677320">
                  <w:marLeft w:val="0"/>
                  <w:marRight w:val="0"/>
                  <w:marTop w:val="0"/>
                  <w:marBottom w:val="0"/>
                  <w:divBdr>
                    <w:top w:val="none" w:sz="0" w:space="0" w:color="auto"/>
                    <w:left w:val="none" w:sz="0" w:space="0" w:color="auto"/>
                    <w:bottom w:val="none" w:sz="0" w:space="0" w:color="auto"/>
                    <w:right w:val="none" w:sz="0" w:space="0" w:color="auto"/>
                  </w:divBdr>
                  <w:divsChild>
                    <w:div w:id="1331567615">
                      <w:marLeft w:val="0"/>
                      <w:marRight w:val="0"/>
                      <w:marTop w:val="0"/>
                      <w:marBottom w:val="0"/>
                      <w:divBdr>
                        <w:top w:val="none" w:sz="0" w:space="0" w:color="auto"/>
                        <w:left w:val="none" w:sz="0" w:space="0" w:color="auto"/>
                        <w:bottom w:val="none" w:sz="0" w:space="0" w:color="auto"/>
                        <w:right w:val="none" w:sz="0" w:space="0" w:color="auto"/>
                      </w:divBdr>
                      <w:divsChild>
                        <w:div w:id="137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318569">
          <w:marLeft w:val="0"/>
          <w:marRight w:val="0"/>
          <w:marTop w:val="240"/>
          <w:marBottom w:val="171"/>
          <w:divBdr>
            <w:top w:val="none" w:sz="0" w:space="0" w:color="auto"/>
            <w:left w:val="none" w:sz="0" w:space="0" w:color="auto"/>
            <w:bottom w:val="none" w:sz="0" w:space="0" w:color="auto"/>
            <w:right w:val="none" w:sz="0" w:space="0" w:color="auto"/>
          </w:divBdr>
          <w:divsChild>
            <w:div w:id="648675652">
              <w:marLeft w:val="0"/>
              <w:marRight w:val="0"/>
              <w:marTop w:val="0"/>
              <w:marBottom w:val="0"/>
              <w:divBdr>
                <w:top w:val="none" w:sz="0" w:space="0" w:color="auto"/>
                <w:left w:val="none" w:sz="0" w:space="0" w:color="auto"/>
                <w:bottom w:val="none" w:sz="0" w:space="0" w:color="auto"/>
                <w:right w:val="none" w:sz="0" w:space="0" w:color="auto"/>
              </w:divBdr>
              <w:divsChild>
                <w:div w:id="824198820">
                  <w:marLeft w:val="0"/>
                  <w:marRight w:val="0"/>
                  <w:marTop w:val="0"/>
                  <w:marBottom w:val="0"/>
                  <w:divBdr>
                    <w:top w:val="none" w:sz="0" w:space="0" w:color="auto"/>
                    <w:left w:val="none" w:sz="0" w:space="0" w:color="auto"/>
                    <w:bottom w:val="none" w:sz="0" w:space="0" w:color="auto"/>
                    <w:right w:val="none" w:sz="0" w:space="0" w:color="auto"/>
                  </w:divBdr>
                  <w:divsChild>
                    <w:div w:id="651756262">
                      <w:marLeft w:val="0"/>
                      <w:marRight w:val="0"/>
                      <w:marTop w:val="0"/>
                      <w:marBottom w:val="0"/>
                      <w:divBdr>
                        <w:top w:val="none" w:sz="0" w:space="0" w:color="auto"/>
                        <w:left w:val="none" w:sz="0" w:space="0" w:color="auto"/>
                        <w:bottom w:val="none" w:sz="0" w:space="0" w:color="auto"/>
                        <w:right w:val="none" w:sz="0" w:space="0" w:color="auto"/>
                      </w:divBdr>
                      <w:divsChild>
                        <w:div w:id="3199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73986">
          <w:marLeft w:val="0"/>
          <w:marRight w:val="0"/>
          <w:marTop w:val="240"/>
          <w:marBottom w:val="171"/>
          <w:divBdr>
            <w:top w:val="none" w:sz="0" w:space="0" w:color="auto"/>
            <w:left w:val="none" w:sz="0" w:space="0" w:color="auto"/>
            <w:bottom w:val="none" w:sz="0" w:space="0" w:color="auto"/>
            <w:right w:val="none" w:sz="0" w:space="0" w:color="auto"/>
          </w:divBdr>
          <w:divsChild>
            <w:div w:id="1224103224">
              <w:marLeft w:val="0"/>
              <w:marRight w:val="0"/>
              <w:marTop w:val="0"/>
              <w:marBottom w:val="0"/>
              <w:divBdr>
                <w:top w:val="none" w:sz="0" w:space="0" w:color="auto"/>
                <w:left w:val="none" w:sz="0" w:space="0" w:color="auto"/>
                <w:bottom w:val="none" w:sz="0" w:space="0" w:color="auto"/>
                <w:right w:val="none" w:sz="0" w:space="0" w:color="auto"/>
              </w:divBdr>
              <w:divsChild>
                <w:div w:id="570967877">
                  <w:marLeft w:val="0"/>
                  <w:marRight w:val="0"/>
                  <w:marTop w:val="0"/>
                  <w:marBottom w:val="0"/>
                  <w:divBdr>
                    <w:top w:val="none" w:sz="0" w:space="0" w:color="auto"/>
                    <w:left w:val="none" w:sz="0" w:space="0" w:color="auto"/>
                    <w:bottom w:val="none" w:sz="0" w:space="0" w:color="auto"/>
                    <w:right w:val="none" w:sz="0" w:space="0" w:color="auto"/>
                  </w:divBdr>
                  <w:divsChild>
                    <w:div w:id="1798985671">
                      <w:marLeft w:val="0"/>
                      <w:marRight w:val="0"/>
                      <w:marTop w:val="0"/>
                      <w:marBottom w:val="0"/>
                      <w:divBdr>
                        <w:top w:val="none" w:sz="0" w:space="0" w:color="auto"/>
                        <w:left w:val="none" w:sz="0" w:space="0" w:color="auto"/>
                        <w:bottom w:val="none" w:sz="0" w:space="0" w:color="auto"/>
                        <w:right w:val="none" w:sz="0" w:space="0" w:color="auto"/>
                      </w:divBdr>
                      <w:divsChild>
                        <w:div w:id="62339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006152">
          <w:marLeft w:val="0"/>
          <w:marRight w:val="0"/>
          <w:marTop w:val="240"/>
          <w:marBottom w:val="171"/>
          <w:divBdr>
            <w:top w:val="none" w:sz="0" w:space="0" w:color="auto"/>
            <w:left w:val="none" w:sz="0" w:space="0" w:color="auto"/>
            <w:bottom w:val="none" w:sz="0" w:space="0" w:color="auto"/>
            <w:right w:val="none" w:sz="0" w:space="0" w:color="auto"/>
          </w:divBdr>
          <w:divsChild>
            <w:div w:id="1564415423">
              <w:marLeft w:val="0"/>
              <w:marRight w:val="0"/>
              <w:marTop w:val="0"/>
              <w:marBottom w:val="0"/>
              <w:divBdr>
                <w:top w:val="none" w:sz="0" w:space="0" w:color="auto"/>
                <w:left w:val="none" w:sz="0" w:space="0" w:color="auto"/>
                <w:bottom w:val="none" w:sz="0" w:space="0" w:color="auto"/>
                <w:right w:val="none" w:sz="0" w:space="0" w:color="auto"/>
              </w:divBdr>
              <w:divsChild>
                <w:div w:id="1799492061">
                  <w:marLeft w:val="0"/>
                  <w:marRight w:val="0"/>
                  <w:marTop w:val="0"/>
                  <w:marBottom w:val="0"/>
                  <w:divBdr>
                    <w:top w:val="none" w:sz="0" w:space="0" w:color="auto"/>
                    <w:left w:val="none" w:sz="0" w:space="0" w:color="auto"/>
                    <w:bottom w:val="none" w:sz="0" w:space="0" w:color="auto"/>
                    <w:right w:val="none" w:sz="0" w:space="0" w:color="auto"/>
                  </w:divBdr>
                  <w:divsChild>
                    <w:div w:id="1707170855">
                      <w:marLeft w:val="0"/>
                      <w:marRight w:val="0"/>
                      <w:marTop w:val="0"/>
                      <w:marBottom w:val="0"/>
                      <w:divBdr>
                        <w:top w:val="none" w:sz="0" w:space="0" w:color="auto"/>
                        <w:left w:val="none" w:sz="0" w:space="0" w:color="auto"/>
                        <w:bottom w:val="none" w:sz="0" w:space="0" w:color="auto"/>
                        <w:right w:val="none" w:sz="0" w:space="0" w:color="auto"/>
                      </w:divBdr>
                      <w:divsChild>
                        <w:div w:id="10405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750099">
          <w:marLeft w:val="0"/>
          <w:marRight w:val="0"/>
          <w:marTop w:val="240"/>
          <w:marBottom w:val="171"/>
          <w:divBdr>
            <w:top w:val="none" w:sz="0" w:space="0" w:color="auto"/>
            <w:left w:val="none" w:sz="0" w:space="0" w:color="auto"/>
            <w:bottom w:val="none" w:sz="0" w:space="0" w:color="auto"/>
            <w:right w:val="none" w:sz="0" w:space="0" w:color="auto"/>
          </w:divBdr>
          <w:divsChild>
            <w:div w:id="632060699">
              <w:marLeft w:val="0"/>
              <w:marRight w:val="0"/>
              <w:marTop w:val="0"/>
              <w:marBottom w:val="0"/>
              <w:divBdr>
                <w:top w:val="none" w:sz="0" w:space="0" w:color="auto"/>
                <w:left w:val="none" w:sz="0" w:space="0" w:color="auto"/>
                <w:bottom w:val="none" w:sz="0" w:space="0" w:color="auto"/>
                <w:right w:val="none" w:sz="0" w:space="0" w:color="auto"/>
              </w:divBdr>
              <w:divsChild>
                <w:div w:id="1940527003">
                  <w:marLeft w:val="0"/>
                  <w:marRight w:val="0"/>
                  <w:marTop w:val="0"/>
                  <w:marBottom w:val="0"/>
                  <w:divBdr>
                    <w:top w:val="none" w:sz="0" w:space="0" w:color="auto"/>
                    <w:left w:val="none" w:sz="0" w:space="0" w:color="auto"/>
                    <w:bottom w:val="none" w:sz="0" w:space="0" w:color="auto"/>
                    <w:right w:val="none" w:sz="0" w:space="0" w:color="auto"/>
                  </w:divBdr>
                  <w:divsChild>
                    <w:div w:id="340473579">
                      <w:marLeft w:val="0"/>
                      <w:marRight w:val="0"/>
                      <w:marTop w:val="0"/>
                      <w:marBottom w:val="0"/>
                      <w:divBdr>
                        <w:top w:val="none" w:sz="0" w:space="0" w:color="auto"/>
                        <w:left w:val="none" w:sz="0" w:space="0" w:color="auto"/>
                        <w:bottom w:val="none" w:sz="0" w:space="0" w:color="auto"/>
                        <w:right w:val="none" w:sz="0" w:space="0" w:color="auto"/>
                      </w:divBdr>
                      <w:divsChild>
                        <w:div w:id="11079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598908">
          <w:marLeft w:val="0"/>
          <w:marRight w:val="0"/>
          <w:marTop w:val="240"/>
          <w:marBottom w:val="171"/>
          <w:divBdr>
            <w:top w:val="none" w:sz="0" w:space="0" w:color="auto"/>
            <w:left w:val="none" w:sz="0" w:space="0" w:color="auto"/>
            <w:bottom w:val="none" w:sz="0" w:space="0" w:color="auto"/>
            <w:right w:val="none" w:sz="0" w:space="0" w:color="auto"/>
          </w:divBdr>
          <w:divsChild>
            <w:div w:id="2108840307">
              <w:marLeft w:val="0"/>
              <w:marRight w:val="0"/>
              <w:marTop w:val="0"/>
              <w:marBottom w:val="0"/>
              <w:divBdr>
                <w:top w:val="none" w:sz="0" w:space="0" w:color="auto"/>
                <w:left w:val="none" w:sz="0" w:space="0" w:color="auto"/>
                <w:bottom w:val="none" w:sz="0" w:space="0" w:color="auto"/>
                <w:right w:val="none" w:sz="0" w:space="0" w:color="auto"/>
              </w:divBdr>
              <w:divsChild>
                <w:div w:id="1361708429">
                  <w:marLeft w:val="0"/>
                  <w:marRight w:val="0"/>
                  <w:marTop w:val="0"/>
                  <w:marBottom w:val="0"/>
                  <w:divBdr>
                    <w:top w:val="none" w:sz="0" w:space="0" w:color="auto"/>
                    <w:left w:val="none" w:sz="0" w:space="0" w:color="auto"/>
                    <w:bottom w:val="none" w:sz="0" w:space="0" w:color="auto"/>
                    <w:right w:val="none" w:sz="0" w:space="0" w:color="auto"/>
                  </w:divBdr>
                  <w:divsChild>
                    <w:div w:id="1664314691">
                      <w:marLeft w:val="0"/>
                      <w:marRight w:val="0"/>
                      <w:marTop w:val="0"/>
                      <w:marBottom w:val="0"/>
                      <w:divBdr>
                        <w:top w:val="none" w:sz="0" w:space="0" w:color="auto"/>
                        <w:left w:val="none" w:sz="0" w:space="0" w:color="auto"/>
                        <w:bottom w:val="none" w:sz="0" w:space="0" w:color="auto"/>
                        <w:right w:val="none" w:sz="0" w:space="0" w:color="auto"/>
                      </w:divBdr>
                      <w:divsChild>
                        <w:div w:id="14850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107682">
          <w:marLeft w:val="0"/>
          <w:marRight w:val="0"/>
          <w:marTop w:val="240"/>
          <w:marBottom w:val="171"/>
          <w:divBdr>
            <w:top w:val="none" w:sz="0" w:space="0" w:color="auto"/>
            <w:left w:val="none" w:sz="0" w:space="0" w:color="auto"/>
            <w:bottom w:val="none" w:sz="0" w:space="0" w:color="auto"/>
            <w:right w:val="none" w:sz="0" w:space="0" w:color="auto"/>
          </w:divBdr>
          <w:divsChild>
            <w:div w:id="1272010333">
              <w:marLeft w:val="0"/>
              <w:marRight w:val="0"/>
              <w:marTop w:val="0"/>
              <w:marBottom w:val="0"/>
              <w:divBdr>
                <w:top w:val="none" w:sz="0" w:space="0" w:color="auto"/>
                <w:left w:val="none" w:sz="0" w:space="0" w:color="auto"/>
                <w:bottom w:val="none" w:sz="0" w:space="0" w:color="auto"/>
                <w:right w:val="none" w:sz="0" w:space="0" w:color="auto"/>
              </w:divBdr>
              <w:divsChild>
                <w:div w:id="701832199">
                  <w:marLeft w:val="0"/>
                  <w:marRight w:val="0"/>
                  <w:marTop w:val="0"/>
                  <w:marBottom w:val="0"/>
                  <w:divBdr>
                    <w:top w:val="none" w:sz="0" w:space="0" w:color="auto"/>
                    <w:left w:val="none" w:sz="0" w:space="0" w:color="auto"/>
                    <w:bottom w:val="none" w:sz="0" w:space="0" w:color="auto"/>
                    <w:right w:val="none" w:sz="0" w:space="0" w:color="auto"/>
                  </w:divBdr>
                  <w:divsChild>
                    <w:div w:id="830216388">
                      <w:marLeft w:val="0"/>
                      <w:marRight w:val="0"/>
                      <w:marTop w:val="0"/>
                      <w:marBottom w:val="0"/>
                      <w:divBdr>
                        <w:top w:val="none" w:sz="0" w:space="0" w:color="auto"/>
                        <w:left w:val="none" w:sz="0" w:space="0" w:color="auto"/>
                        <w:bottom w:val="none" w:sz="0" w:space="0" w:color="auto"/>
                        <w:right w:val="none" w:sz="0" w:space="0" w:color="auto"/>
                      </w:divBdr>
                      <w:divsChild>
                        <w:div w:id="314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641090">
          <w:marLeft w:val="0"/>
          <w:marRight w:val="0"/>
          <w:marTop w:val="240"/>
          <w:marBottom w:val="171"/>
          <w:divBdr>
            <w:top w:val="none" w:sz="0" w:space="0" w:color="auto"/>
            <w:left w:val="none" w:sz="0" w:space="0" w:color="auto"/>
            <w:bottom w:val="none" w:sz="0" w:space="0" w:color="auto"/>
            <w:right w:val="none" w:sz="0" w:space="0" w:color="auto"/>
          </w:divBdr>
          <w:divsChild>
            <w:div w:id="2096777903">
              <w:marLeft w:val="0"/>
              <w:marRight w:val="0"/>
              <w:marTop w:val="0"/>
              <w:marBottom w:val="0"/>
              <w:divBdr>
                <w:top w:val="none" w:sz="0" w:space="0" w:color="auto"/>
                <w:left w:val="none" w:sz="0" w:space="0" w:color="auto"/>
                <w:bottom w:val="none" w:sz="0" w:space="0" w:color="auto"/>
                <w:right w:val="none" w:sz="0" w:space="0" w:color="auto"/>
              </w:divBdr>
              <w:divsChild>
                <w:div w:id="1109201934">
                  <w:marLeft w:val="0"/>
                  <w:marRight w:val="0"/>
                  <w:marTop w:val="0"/>
                  <w:marBottom w:val="0"/>
                  <w:divBdr>
                    <w:top w:val="none" w:sz="0" w:space="0" w:color="auto"/>
                    <w:left w:val="none" w:sz="0" w:space="0" w:color="auto"/>
                    <w:bottom w:val="none" w:sz="0" w:space="0" w:color="auto"/>
                    <w:right w:val="none" w:sz="0" w:space="0" w:color="auto"/>
                  </w:divBdr>
                  <w:divsChild>
                    <w:div w:id="1098142117">
                      <w:marLeft w:val="0"/>
                      <w:marRight w:val="0"/>
                      <w:marTop w:val="0"/>
                      <w:marBottom w:val="0"/>
                      <w:divBdr>
                        <w:top w:val="none" w:sz="0" w:space="0" w:color="auto"/>
                        <w:left w:val="none" w:sz="0" w:space="0" w:color="auto"/>
                        <w:bottom w:val="none" w:sz="0" w:space="0" w:color="auto"/>
                        <w:right w:val="none" w:sz="0" w:space="0" w:color="auto"/>
                      </w:divBdr>
                      <w:divsChild>
                        <w:div w:id="176726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125122">
          <w:marLeft w:val="0"/>
          <w:marRight w:val="0"/>
          <w:marTop w:val="240"/>
          <w:marBottom w:val="171"/>
          <w:divBdr>
            <w:top w:val="none" w:sz="0" w:space="0" w:color="auto"/>
            <w:left w:val="none" w:sz="0" w:space="0" w:color="auto"/>
            <w:bottom w:val="none" w:sz="0" w:space="0" w:color="auto"/>
            <w:right w:val="none" w:sz="0" w:space="0" w:color="auto"/>
          </w:divBdr>
          <w:divsChild>
            <w:div w:id="892304977">
              <w:marLeft w:val="0"/>
              <w:marRight w:val="0"/>
              <w:marTop w:val="0"/>
              <w:marBottom w:val="0"/>
              <w:divBdr>
                <w:top w:val="none" w:sz="0" w:space="0" w:color="auto"/>
                <w:left w:val="none" w:sz="0" w:space="0" w:color="auto"/>
                <w:bottom w:val="none" w:sz="0" w:space="0" w:color="auto"/>
                <w:right w:val="none" w:sz="0" w:space="0" w:color="auto"/>
              </w:divBdr>
              <w:divsChild>
                <w:div w:id="2074353591">
                  <w:marLeft w:val="0"/>
                  <w:marRight w:val="0"/>
                  <w:marTop w:val="0"/>
                  <w:marBottom w:val="0"/>
                  <w:divBdr>
                    <w:top w:val="none" w:sz="0" w:space="0" w:color="auto"/>
                    <w:left w:val="none" w:sz="0" w:space="0" w:color="auto"/>
                    <w:bottom w:val="none" w:sz="0" w:space="0" w:color="auto"/>
                    <w:right w:val="none" w:sz="0" w:space="0" w:color="auto"/>
                  </w:divBdr>
                  <w:divsChild>
                    <w:div w:id="1540358391">
                      <w:marLeft w:val="0"/>
                      <w:marRight w:val="0"/>
                      <w:marTop w:val="0"/>
                      <w:marBottom w:val="0"/>
                      <w:divBdr>
                        <w:top w:val="none" w:sz="0" w:space="0" w:color="auto"/>
                        <w:left w:val="none" w:sz="0" w:space="0" w:color="auto"/>
                        <w:bottom w:val="none" w:sz="0" w:space="0" w:color="auto"/>
                        <w:right w:val="none" w:sz="0" w:space="0" w:color="auto"/>
                      </w:divBdr>
                      <w:divsChild>
                        <w:div w:id="183148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327697">
          <w:marLeft w:val="0"/>
          <w:marRight w:val="0"/>
          <w:marTop w:val="240"/>
          <w:marBottom w:val="171"/>
          <w:divBdr>
            <w:top w:val="none" w:sz="0" w:space="0" w:color="auto"/>
            <w:left w:val="none" w:sz="0" w:space="0" w:color="auto"/>
            <w:bottom w:val="none" w:sz="0" w:space="0" w:color="auto"/>
            <w:right w:val="none" w:sz="0" w:space="0" w:color="auto"/>
          </w:divBdr>
          <w:divsChild>
            <w:div w:id="450167207">
              <w:marLeft w:val="0"/>
              <w:marRight w:val="0"/>
              <w:marTop w:val="0"/>
              <w:marBottom w:val="0"/>
              <w:divBdr>
                <w:top w:val="none" w:sz="0" w:space="0" w:color="auto"/>
                <w:left w:val="none" w:sz="0" w:space="0" w:color="auto"/>
                <w:bottom w:val="none" w:sz="0" w:space="0" w:color="auto"/>
                <w:right w:val="none" w:sz="0" w:space="0" w:color="auto"/>
              </w:divBdr>
              <w:divsChild>
                <w:div w:id="1995836147">
                  <w:marLeft w:val="0"/>
                  <w:marRight w:val="0"/>
                  <w:marTop w:val="0"/>
                  <w:marBottom w:val="0"/>
                  <w:divBdr>
                    <w:top w:val="none" w:sz="0" w:space="0" w:color="auto"/>
                    <w:left w:val="none" w:sz="0" w:space="0" w:color="auto"/>
                    <w:bottom w:val="none" w:sz="0" w:space="0" w:color="auto"/>
                    <w:right w:val="none" w:sz="0" w:space="0" w:color="auto"/>
                  </w:divBdr>
                  <w:divsChild>
                    <w:div w:id="686060305">
                      <w:marLeft w:val="0"/>
                      <w:marRight w:val="0"/>
                      <w:marTop w:val="0"/>
                      <w:marBottom w:val="0"/>
                      <w:divBdr>
                        <w:top w:val="none" w:sz="0" w:space="0" w:color="auto"/>
                        <w:left w:val="none" w:sz="0" w:space="0" w:color="auto"/>
                        <w:bottom w:val="none" w:sz="0" w:space="0" w:color="auto"/>
                        <w:right w:val="none" w:sz="0" w:space="0" w:color="auto"/>
                      </w:divBdr>
                      <w:divsChild>
                        <w:div w:id="18103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417713">
          <w:marLeft w:val="0"/>
          <w:marRight w:val="0"/>
          <w:marTop w:val="240"/>
          <w:marBottom w:val="240"/>
          <w:divBdr>
            <w:top w:val="none" w:sz="0" w:space="0" w:color="auto"/>
            <w:left w:val="none" w:sz="0" w:space="0" w:color="auto"/>
            <w:bottom w:val="none" w:sz="0" w:space="0" w:color="auto"/>
            <w:right w:val="none" w:sz="0" w:space="0" w:color="auto"/>
          </w:divBdr>
          <w:divsChild>
            <w:div w:id="1220477810">
              <w:marLeft w:val="0"/>
              <w:marRight w:val="0"/>
              <w:marTop w:val="0"/>
              <w:marBottom w:val="0"/>
              <w:divBdr>
                <w:top w:val="none" w:sz="0" w:space="0" w:color="auto"/>
                <w:left w:val="none" w:sz="0" w:space="0" w:color="auto"/>
                <w:bottom w:val="none" w:sz="0" w:space="0" w:color="auto"/>
                <w:right w:val="none" w:sz="0" w:space="0" w:color="auto"/>
              </w:divBdr>
              <w:divsChild>
                <w:div w:id="207955846">
                  <w:marLeft w:val="0"/>
                  <w:marRight w:val="0"/>
                  <w:marTop w:val="0"/>
                  <w:marBottom w:val="0"/>
                  <w:divBdr>
                    <w:top w:val="none" w:sz="0" w:space="0" w:color="auto"/>
                    <w:left w:val="none" w:sz="0" w:space="0" w:color="auto"/>
                    <w:bottom w:val="none" w:sz="0" w:space="0" w:color="auto"/>
                    <w:right w:val="none" w:sz="0" w:space="0" w:color="auto"/>
                  </w:divBdr>
                  <w:divsChild>
                    <w:div w:id="488063785">
                      <w:marLeft w:val="0"/>
                      <w:marRight w:val="0"/>
                      <w:marTop w:val="0"/>
                      <w:marBottom w:val="0"/>
                      <w:divBdr>
                        <w:top w:val="none" w:sz="0" w:space="0" w:color="auto"/>
                        <w:left w:val="none" w:sz="0" w:space="0" w:color="auto"/>
                        <w:bottom w:val="none" w:sz="0" w:space="0" w:color="auto"/>
                        <w:right w:val="none" w:sz="0" w:space="0" w:color="auto"/>
                      </w:divBdr>
                      <w:divsChild>
                        <w:div w:id="5279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13</Pages>
  <Words>7724</Words>
  <Characters>44028</Characters>
  <Application>Microsoft Office Word</Application>
  <DocSecurity>0</DocSecurity>
  <Lines>366</Lines>
  <Paragraphs>103</Paragraphs>
  <ScaleCrop>false</ScaleCrop>
  <HeadingPairs>
    <vt:vector size="4" baseType="variant">
      <vt:variant>
        <vt:lpstr>Название</vt:lpstr>
      </vt:variant>
      <vt:variant>
        <vt:i4>1</vt:i4>
      </vt:variant>
      <vt:variant>
        <vt:lpstr>Заголовки</vt:lpstr>
      </vt:variant>
      <vt:variant>
        <vt:i4>45</vt:i4>
      </vt:variant>
    </vt:vector>
  </HeadingPairs>
  <TitlesOfParts>
    <vt:vector size="46" baseType="lpstr">
      <vt:lpstr/>
      <vt:lpstr>PERSONAL DATA PROCESSING POLICY</vt:lpstr>
      <vt:lpstr>OF INDIVIDUAL ENTREPRENEUR KOLESOVA ELENA VYACHESLAVOVNA</vt:lpstr>
      <vt:lpstr/>
      <vt:lpstr>INFORMATION ABOUT THE DOCUMENT</vt:lpstr>
      <vt:lpstr/>
      <vt:lpstr>RESPONSIBILITY AND SCOPE OF APPLICATION</vt:lpstr>
      <vt:lpstr/>
      <vt:lpstr>DEFINITIONS OF TERMS AND ABBREVIATIONS</vt:lpstr>
      <vt:lpstr/>
      <vt:lpstr>GENERAL PROVISIONS</vt:lpstr>
      <vt:lpstr/>
      <vt:lpstr>PRINCIPLES OF PERSONAL DATA PROCESSING</vt:lpstr>
      <vt:lpstr/>
      <vt:lpstr>6. CONCEPT, COMPOSITION AND CATEGORIES OF PERSONAL DATA</vt:lpstr>
      <vt:lpstr>7. SOURCES OF PERSONAL DATA ACQUISITION</vt:lpstr>
      <vt:lpstr>8. METHODS OF PERSONAL DATA PROCESSING</vt:lpstr>
      <vt:lpstr>9. PURPOSES OF PERSONAL DATA PROCESSING</vt:lpstr>
      <vt:lpstr/>
      <vt:lpstr>Purposes:</vt:lpstr>
      <vt:lpstr>PD Subjects:</vt:lpstr>
      <vt:lpstr>List of PD:</vt:lpstr>
      <vt:lpstr>Purposes:</vt:lpstr>
      <vt:lpstr>PD Subjects:</vt:lpstr>
      <vt:lpstr>Processing period:</vt:lpstr>
      <vt:lpstr>Purposes:</vt:lpstr>
      <vt:lpstr>PD Subjects:</vt:lpstr>
      <vt:lpstr>Processing periods:</vt:lpstr>
      <vt:lpstr>Purposes:</vt:lpstr>
      <vt:lpstr>List of PD:</vt:lpstr>
      <vt:lpstr>Purposes:</vt:lpstr>
      <vt:lpstr>10. PROCEDURE FOR DESTRUCTION OF PERSONAL DATA</vt:lpstr>
      <vt:lpstr/>
      <vt:lpstr>11. CONFIDENTIALITY OF PERSONAL DATA</vt:lpstr>
      <vt:lpstr/>
      <vt:lpstr>12. TRANSFER AND ENTRUSTMENT OF PERSONAL DATA PROCESSING</vt:lpstr>
      <vt:lpstr>13. FEATURES OF PROCESSING PERSONAL DATA AUTHORIZED FOR DISTRIBUTION BY THE PERS</vt:lpstr>
      <vt:lpstr/>
      <vt:lpstr>14. RIGHTS AND OBLIGATIONS OF THE PERSONAL DATA SUBJECT</vt:lpstr>
      <vt:lpstr/>
      <vt:lpstr>15. TERMS OF PROCESSING (STORAGE) OF PERSONAL DATA</vt:lpstr>
      <vt:lpstr>16. UPDATING, CORRECTION, DELETION AND DESTRUCTION OF PERSONAL DATA. PROCEDURE F</vt:lpstr>
      <vt:lpstr>17. ENSURING SECURITY OF PERSONAL DATA DURING THEIR PROCESSING</vt:lpstr>
      <vt:lpstr/>
      <vt:lpstr>18. RESPONSIBILITY FOR VIOLATION OF NORMS REGULATING PERSONAL DATA PROCESSING</vt:lpstr>
      <vt:lpstr>19. FINAL PROVISIONS</vt:lpstr>
    </vt:vector>
  </TitlesOfParts>
  <Company/>
  <LinksUpToDate>false</LinksUpToDate>
  <CharactersWithSpaces>51649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37</cp:revision>
  <dcterms:created xsi:type="dcterms:W3CDTF">2026-02-21T09:04:00Z</dcterms:created>
  <dcterms:modified xsi:type="dcterms:W3CDTF">2026-02-23T06:06:00Z</dcterms:modified>
</cp:coreProperties>
</file>